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192" w:rsidRDefault="00CB64B6">
      <w:bookmarkStart w:id="0" w:name="_GoBack"/>
      <w:bookmarkEnd w:id="0"/>
      <w:r>
        <w:rPr>
          <w:noProof/>
          <w:lang w:val="ru-RU"/>
        </w:rPr>
        <w:drawing>
          <wp:inline distT="114300" distB="114300" distL="114300" distR="114300">
            <wp:extent cx="6346210" cy="6862763"/>
            <wp:effectExtent l="0" t="0" r="0" b="0"/>
            <wp:docPr id="18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6210" cy="6862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6192" w:rsidRDefault="00CB64B6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ПЕРЕКЛАД ОРИГІНАЛЬНОЇ ІНСТРУКЦІЇ З ВИКОРИСТАННЯ </w:t>
      </w:r>
    </w:p>
    <w:p w:rsidR="00D36192" w:rsidRDefault="00CB64B6">
      <w:pPr>
        <w:rPr>
          <w:b/>
          <w:sz w:val="30"/>
          <w:szCs w:val="30"/>
        </w:rPr>
      </w:pPr>
      <w:r>
        <w:rPr>
          <w:b/>
          <w:sz w:val="30"/>
          <w:szCs w:val="30"/>
        </w:rPr>
        <w:t>Бензиновий генератор Hecht 3300w</w:t>
      </w:r>
    </w:p>
    <w:p w:rsidR="00D36192" w:rsidRDefault="00D36192">
      <w:pPr>
        <w:rPr>
          <w:b/>
          <w:sz w:val="30"/>
          <w:szCs w:val="30"/>
        </w:rPr>
      </w:pPr>
    </w:p>
    <w:p w:rsidR="00D36192" w:rsidRDefault="00D36192">
      <w:pPr>
        <w:rPr>
          <w:b/>
          <w:sz w:val="26"/>
          <w:szCs w:val="26"/>
        </w:rPr>
      </w:pPr>
    </w:p>
    <w:p w:rsidR="00D36192" w:rsidRDefault="00D36192">
      <w:pPr>
        <w:rPr>
          <w:b/>
          <w:sz w:val="26"/>
          <w:szCs w:val="26"/>
        </w:rPr>
      </w:pPr>
    </w:p>
    <w:p w:rsidR="00D36192" w:rsidRDefault="00D36192">
      <w:pPr>
        <w:rPr>
          <w:b/>
          <w:sz w:val="26"/>
          <w:szCs w:val="26"/>
        </w:rPr>
      </w:pPr>
    </w:p>
    <w:p w:rsidR="00D36192" w:rsidRDefault="00D36192">
      <w:pPr>
        <w:rPr>
          <w:b/>
          <w:sz w:val="26"/>
          <w:szCs w:val="26"/>
        </w:rPr>
      </w:pPr>
    </w:p>
    <w:p w:rsidR="00D36192" w:rsidRDefault="00D36192">
      <w:pPr>
        <w:rPr>
          <w:b/>
          <w:sz w:val="26"/>
          <w:szCs w:val="26"/>
        </w:rPr>
      </w:pPr>
    </w:p>
    <w:p w:rsidR="00D36192" w:rsidRDefault="00D36192">
      <w:pPr>
        <w:rPr>
          <w:b/>
          <w:sz w:val="26"/>
          <w:szCs w:val="26"/>
        </w:rPr>
      </w:pPr>
    </w:p>
    <w:p w:rsidR="00D36192" w:rsidRDefault="00D36192">
      <w:pPr>
        <w:rPr>
          <w:b/>
          <w:sz w:val="26"/>
          <w:szCs w:val="26"/>
        </w:rPr>
      </w:pPr>
    </w:p>
    <w:p w:rsidR="00D36192" w:rsidRDefault="00D36192">
      <w:pPr>
        <w:rPr>
          <w:b/>
          <w:sz w:val="26"/>
          <w:szCs w:val="26"/>
        </w:rPr>
      </w:pPr>
    </w:p>
    <w:p w:rsidR="00D36192" w:rsidRDefault="00D36192">
      <w:pPr>
        <w:rPr>
          <w:b/>
          <w:sz w:val="26"/>
          <w:szCs w:val="26"/>
        </w:rPr>
      </w:pPr>
    </w:p>
    <w:p w:rsidR="00D36192" w:rsidRDefault="00CB64B6">
      <w:pPr>
        <w:jc w:val="both"/>
        <w:rPr>
          <w:sz w:val="28"/>
          <w:szCs w:val="28"/>
        </w:rPr>
      </w:pPr>
      <w:r>
        <w:rPr>
          <w:sz w:val="28"/>
          <w:szCs w:val="28"/>
        </w:rPr>
        <w:t>ВІТАЄМО З ВАШИМ ЧУДОВИМ ВИБОРОМ. ПРО ПРИДБАННЯ ЯКІСНОГО ТЕХНІЧНО ПРОДУКТУ, ПРОДУКТУ КОМПАНІЇ HECHT.</w:t>
      </w:r>
    </w:p>
    <w:p w:rsidR="00D36192" w:rsidRDefault="00CB64B6">
      <w:pPr>
        <w:jc w:val="both"/>
        <w:rPr>
          <w:sz w:val="28"/>
          <w:szCs w:val="28"/>
        </w:rPr>
      </w:pPr>
      <w:r>
        <w:rPr>
          <w:sz w:val="28"/>
          <w:szCs w:val="28"/>
        </w:rPr>
        <w:t>У зв’язку з постійним розвитком і необхідністю адаптації до останніх вимог як директив і стандартів ЄС, так і національних стандартів, у продукти можуть бути внесені технічні та конструктивні зміни. Фотографії та малюнки в цьому посібнику є лише для ілюстр</w:t>
      </w:r>
      <w:r>
        <w:rPr>
          <w:sz w:val="28"/>
          <w:szCs w:val="28"/>
        </w:rPr>
        <w:t>ації. (Зображення іншого продукту можуть використовуватися для пояснення функції.)</w:t>
      </w:r>
    </w:p>
    <w:p w:rsidR="00D36192" w:rsidRDefault="00CB64B6">
      <w:pPr>
        <w:jc w:val="both"/>
        <w:rPr>
          <w:sz w:val="28"/>
          <w:szCs w:val="28"/>
        </w:rPr>
      </w:pPr>
      <w:r>
        <w:rPr>
          <w:sz w:val="28"/>
          <w:szCs w:val="28"/>
        </w:rPr>
        <w:t>Жодні претензії чи скарги, пов’язані з цим посібником, не можуть бути пред’явлені (особливо щодо можливих відхилень від наведених у ньому даних), якщо продукт відповідає умо</w:t>
      </w:r>
      <w:r>
        <w:rPr>
          <w:sz w:val="28"/>
          <w:szCs w:val="28"/>
        </w:rPr>
        <w:t>вам усіх сертифікацій і декларацій і виконує функції, як зазначено та описано в посібнику, і якщо використання продукту відповідає призначенню на момент покупки.</w:t>
      </w:r>
    </w:p>
    <w:p w:rsidR="00D36192" w:rsidRDefault="00CB64B6">
      <w:pPr>
        <w:jc w:val="both"/>
        <w:rPr>
          <w:sz w:val="28"/>
          <w:szCs w:val="28"/>
        </w:rPr>
      </w:pPr>
      <w:r>
        <w:rPr>
          <w:sz w:val="28"/>
          <w:szCs w:val="28"/>
        </w:rPr>
        <w:t>Метою цієї інструкції є, насамперед, ознайомлення оператора з принципами поводження з виробом,</w:t>
      </w:r>
      <w:r>
        <w:rPr>
          <w:sz w:val="28"/>
          <w:szCs w:val="28"/>
        </w:rPr>
        <w:t xml:space="preserve"> його збиранням/встановленням, правилами безпеки під час використання, обслуговування, зберігання та транспортування. Інструкцію, яка є невід'ємною частиною виробу, необхідно зберігати в надійному місці, щоб у майбутньому можна було знайти необхідну інформ</w:t>
      </w:r>
      <w:r>
        <w:rPr>
          <w:sz w:val="28"/>
          <w:szCs w:val="28"/>
        </w:rPr>
        <w:t>ацію. Передаючи виріб іншій особі, необхідно також передати інструкцію. У разі сумнівів зверніться до імпортера або магазину, де було придбано продукт.</w:t>
      </w:r>
    </w:p>
    <w:p w:rsidR="00D36192" w:rsidRDefault="00D36192">
      <w:pPr>
        <w:jc w:val="both"/>
        <w:rPr>
          <w:sz w:val="28"/>
          <w:szCs w:val="28"/>
        </w:rPr>
      </w:pPr>
    </w:p>
    <w:p w:rsidR="00D36192" w:rsidRDefault="00CB64B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Перед першим використанням уважно прочитайте інструкцію з експлуатації!</w:t>
      </w:r>
    </w:p>
    <w:p w:rsidR="00D36192" w:rsidRDefault="00D36192">
      <w:pPr>
        <w:jc w:val="both"/>
        <w:rPr>
          <w:b/>
          <w:sz w:val="28"/>
          <w:szCs w:val="28"/>
        </w:rPr>
      </w:pPr>
    </w:p>
    <w:p w:rsidR="00D36192" w:rsidRDefault="00CB64B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ОПИС МАШИНИ 4</w:t>
      </w:r>
    </w:p>
    <w:p w:rsidR="00D36192" w:rsidRDefault="00CB64B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ІЛЮСТРОВАНИЙ ПОС</w:t>
      </w:r>
      <w:r>
        <w:rPr>
          <w:b/>
          <w:sz w:val="28"/>
          <w:szCs w:val="28"/>
        </w:rPr>
        <w:t>ІБНИК .................................6</w:t>
      </w:r>
    </w:p>
    <w:p w:rsidR="00D36192" w:rsidRDefault="00CB64B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РЕКОМЕНДОВАНІ АКСЕСУАРИ…… 8</w:t>
      </w:r>
    </w:p>
    <w:p w:rsidR="00D36192" w:rsidRDefault="00CB64B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ЗАПЧАСТИНИ.......................................9</w:t>
      </w:r>
    </w:p>
    <w:p w:rsidR="00D36192" w:rsidRDefault="00CB64B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ПОТУЖНІСТЬ ВИБРАНОГО ДІАПАЗОНУ ПРИСТРОЇВ.......10 ТЕХНІЧНІ ХАРАКТЕРИСТИКИ.................................. ...................... 12</w:t>
      </w:r>
    </w:p>
    <w:p w:rsidR="00D36192" w:rsidRDefault="00CB64B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СИ</w:t>
      </w:r>
      <w:r>
        <w:rPr>
          <w:b/>
          <w:sz w:val="28"/>
          <w:szCs w:val="28"/>
        </w:rPr>
        <w:t>МВОЛИ БЕЗПЕКИ ............................................15</w:t>
      </w:r>
    </w:p>
    <w:p w:rsidR="00D36192" w:rsidRDefault="00CB64B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ПОСІБНИК З ВИКОРИСТАННЯ ............................................ 20</w:t>
      </w:r>
    </w:p>
    <w:p w:rsidR="00D36192" w:rsidRDefault="00CB64B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ПІДТВЕРДЖЕННЯ ОЗНАЙОМЛЕННЯ З РОБОТОЮ ПРИСТРОЮ..45</w:t>
      </w:r>
    </w:p>
    <w:p w:rsidR="00D36192" w:rsidRDefault="00CB64B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ПЕРЕКЛАД ДЕКЛАРАЦІЇ ВІДПОВІДНОСТІ EU/EC...... 46</w:t>
      </w:r>
    </w:p>
    <w:p w:rsidR="00D36192" w:rsidRDefault="00D36192">
      <w:pPr>
        <w:jc w:val="both"/>
        <w:rPr>
          <w:b/>
          <w:sz w:val="28"/>
          <w:szCs w:val="28"/>
        </w:rPr>
      </w:pPr>
    </w:p>
    <w:p w:rsidR="00D36192" w:rsidRDefault="00D36192">
      <w:pPr>
        <w:jc w:val="both"/>
        <w:rPr>
          <w:b/>
          <w:sz w:val="28"/>
          <w:szCs w:val="28"/>
        </w:rPr>
      </w:pPr>
    </w:p>
    <w:p w:rsidR="00D36192" w:rsidRDefault="00CB64B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ОПИС МАШИНИ</w:t>
      </w:r>
    </w:p>
    <w:p w:rsidR="00D36192" w:rsidRDefault="00CB64B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114300" distB="114300" distL="114300" distR="114300">
            <wp:extent cx="5731200" cy="5448300"/>
            <wp:effectExtent l="0" t="0" r="0" b="0"/>
            <wp:docPr id="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44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6192" w:rsidRDefault="00D36192">
      <w:pPr>
        <w:jc w:val="both"/>
        <w:rPr>
          <w:sz w:val="28"/>
          <w:szCs w:val="28"/>
        </w:rPr>
      </w:pPr>
    </w:p>
    <w:p w:rsidR="00D36192" w:rsidRDefault="00D36192">
      <w:pPr>
        <w:jc w:val="both"/>
        <w:rPr>
          <w:sz w:val="28"/>
          <w:szCs w:val="28"/>
        </w:rPr>
      </w:pPr>
    </w:p>
    <w:tbl>
      <w:tblPr>
        <w:tblStyle w:val="a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05"/>
        <w:gridCol w:w="7395"/>
      </w:tblGrid>
      <w:tr w:rsidR="00D36192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Кришка паливного баку</w:t>
            </w:r>
          </w:p>
        </w:tc>
      </w:tr>
      <w:tr w:rsidR="00D36192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Рама</w:t>
            </w:r>
          </w:p>
        </w:tc>
      </w:tr>
      <w:tr w:rsidR="00D36192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Вимикач (двигун)</w:t>
            </w:r>
          </w:p>
        </w:tc>
      </w:tr>
      <w:tr w:rsidR="00D36192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Вольтметр змінного струму</w:t>
            </w:r>
          </w:p>
        </w:tc>
      </w:tr>
      <w:tr w:rsidR="00D36192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Вимикач</w:t>
            </w:r>
          </w:p>
        </w:tc>
      </w:tr>
      <w:tr w:rsidR="00D36192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7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Масломірний щуп</w:t>
            </w:r>
          </w:p>
        </w:tc>
      </w:tr>
      <w:tr w:rsidR="00D36192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Колесо</w:t>
            </w:r>
          </w:p>
        </w:tc>
      </w:tr>
      <w:tr w:rsidR="00D36192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Сигнальна лампа</w:t>
            </w:r>
          </w:p>
        </w:tc>
      </w:tr>
      <w:tr w:rsidR="00D36192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Розетка змінного струму ~ 230 В / 50 Гц</w:t>
            </w:r>
          </w:p>
        </w:tc>
      </w:tr>
      <w:tr w:rsidR="00D36192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Вимикач DC 12V</w:t>
            </w:r>
          </w:p>
        </w:tc>
      </w:tr>
      <w:tr w:rsidR="00D36192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Датчик рівня палива</w:t>
            </w:r>
          </w:p>
        </w:tc>
      </w:tr>
      <w:tr w:rsidR="00D36192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Повітряний фільтр</w:t>
            </w:r>
          </w:p>
        </w:tc>
      </w:tr>
      <w:tr w:rsidR="00D36192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Вихід постійного струму 12 В</w:t>
            </w:r>
          </w:p>
        </w:tc>
      </w:tr>
      <w:tr w:rsidR="00D36192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7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Зажим заземления</w:t>
            </w:r>
          </w:p>
        </w:tc>
      </w:tr>
      <w:tr w:rsidR="00D36192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7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Ручка</w:t>
            </w:r>
          </w:p>
        </w:tc>
      </w:tr>
      <w:tr w:rsidR="00D36192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7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Свічка запалювання</w:t>
            </w:r>
          </w:p>
        </w:tc>
      </w:tr>
      <w:tr w:rsidR="00D36192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7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Паливний бак</w:t>
            </w:r>
          </w:p>
        </w:tc>
      </w:tr>
      <w:tr w:rsidR="00D36192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7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Паливний клапан</w:t>
            </w:r>
          </w:p>
        </w:tc>
      </w:tr>
      <w:tr w:rsidR="00D36192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7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Важіль дроселя</w:t>
            </w:r>
          </w:p>
        </w:tc>
      </w:tr>
      <w:tr w:rsidR="00D36192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7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Ручка стартера</w:t>
            </w:r>
          </w:p>
        </w:tc>
      </w:tr>
    </w:tbl>
    <w:p w:rsidR="00D36192" w:rsidRDefault="00D36192">
      <w:pPr>
        <w:jc w:val="both"/>
        <w:rPr>
          <w:sz w:val="28"/>
          <w:szCs w:val="28"/>
        </w:rPr>
      </w:pPr>
    </w:p>
    <w:p w:rsidR="00D36192" w:rsidRDefault="00CB64B6">
      <w:pPr>
        <w:rPr>
          <w:b/>
          <w:sz w:val="26"/>
          <w:szCs w:val="26"/>
        </w:rPr>
      </w:pPr>
      <w:r>
        <w:rPr>
          <w:b/>
          <w:sz w:val="26"/>
          <w:szCs w:val="26"/>
        </w:rPr>
        <w:t>ІЛЮСТРОВАНИЙ ПОСІБНИК</w:t>
      </w:r>
    </w:p>
    <w:p w:rsidR="00D36192" w:rsidRDefault="00CB64B6">
      <w:pPr>
        <w:rPr>
          <w:b/>
          <w:sz w:val="26"/>
          <w:szCs w:val="26"/>
        </w:rPr>
      </w:pPr>
      <w:r>
        <w:rPr>
          <w:b/>
          <w:noProof/>
          <w:sz w:val="26"/>
          <w:szCs w:val="26"/>
          <w:lang w:val="ru-RU"/>
        </w:rPr>
        <w:lastRenderedPageBreak/>
        <w:drawing>
          <wp:inline distT="114300" distB="114300" distL="114300" distR="114300">
            <wp:extent cx="5731200" cy="6934200"/>
            <wp:effectExtent l="0" t="0" r="0" b="0"/>
            <wp:docPr id="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93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6192" w:rsidRDefault="00CB64B6">
      <w:pPr>
        <w:rPr>
          <w:b/>
          <w:sz w:val="26"/>
          <w:szCs w:val="26"/>
        </w:rPr>
      </w:pPr>
      <w:r>
        <w:rPr>
          <w:b/>
          <w:noProof/>
          <w:sz w:val="26"/>
          <w:szCs w:val="26"/>
          <w:lang w:val="ru-RU"/>
        </w:rPr>
        <w:lastRenderedPageBreak/>
        <w:drawing>
          <wp:inline distT="114300" distB="114300" distL="114300" distR="114300">
            <wp:extent cx="5731200" cy="8115300"/>
            <wp:effectExtent l="0" t="0" r="0" b="0"/>
            <wp:docPr id="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1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6192" w:rsidRDefault="00CB64B6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Компонування передньої панелі може бути індивідуальним для кожної моделі, але функції кнопок керування однакові. </w:t>
      </w:r>
    </w:p>
    <w:p w:rsidR="00D36192" w:rsidRDefault="00D36192">
      <w:pPr>
        <w:rPr>
          <w:b/>
          <w:sz w:val="26"/>
          <w:szCs w:val="26"/>
        </w:rPr>
      </w:pPr>
    </w:p>
    <w:p w:rsidR="00D36192" w:rsidRDefault="00CB64B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РЕКОМЕНДОВАНІ АКСЕСУАРИ</w:t>
      </w:r>
    </w:p>
    <w:p w:rsidR="00D36192" w:rsidRDefault="00D36192">
      <w:pPr>
        <w:jc w:val="both"/>
        <w:rPr>
          <w:b/>
          <w:sz w:val="28"/>
          <w:szCs w:val="28"/>
        </w:rPr>
      </w:pPr>
    </w:p>
    <w:p w:rsidR="00D36192" w:rsidRDefault="00D36192">
      <w:pPr>
        <w:rPr>
          <w:b/>
          <w:sz w:val="26"/>
          <w:szCs w:val="26"/>
        </w:rPr>
      </w:pPr>
    </w:p>
    <w:p w:rsidR="00D36192" w:rsidRDefault="00CB64B6">
      <w:pPr>
        <w:rPr>
          <w:b/>
          <w:sz w:val="26"/>
          <w:szCs w:val="26"/>
        </w:rPr>
      </w:pPr>
      <w:r>
        <w:rPr>
          <w:b/>
          <w:noProof/>
          <w:sz w:val="26"/>
          <w:szCs w:val="26"/>
          <w:lang w:val="ru-RU"/>
        </w:rPr>
        <w:drawing>
          <wp:inline distT="114300" distB="114300" distL="114300" distR="114300">
            <wp:extent cx="5731200" cy="3378200"/>
            <wp:effectExtent l="0" t="0" r="0" b="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7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6192" w:rsidRDefault="00D36192">
      <w:pPr>
        <w:rPr>
          <w:b/>
          <w:sz w:val="26"/>
          <w:szCs w:val="26"/>
        </w:rPr>
      </w:pPr>
    </w:p>
    <w:p w:rsidR="00D36192" w:rsidRDefault="00CB64B6">
      <w:pPr>
        <w:rPr>
          <w:b/>
          <w:sz w:val="26"/>
          <w:szCs w:val="26"/>
        </w:rPr>
      </w:pPr>
      <w:r>
        <w:rPr>
          <w:b/>
          <w:sz w:val="26"/>
          <w:szCs w:val="26"/>
        </w:rPr>
        <w:t>ЗАПЧАСТИНИ</w:t>
      </w:r>
    </w:p>
    <w:p w:rsidR="00D36192" w:rsidRDefault="00CB64B6">
      <w:pPr>
        <w:rPr>
          <w:sz w:val="26"/>
          <w:szCs w:val="26"/>
        </w:rPr>
      </w:pPr>
      <w:r>
        <w:rPr>
          <w:sz w:val="26"/>
          <w:szCs w:val="26"/>
        </w:rPr>
        <w:t>Виписка з переліку запчастин. Номери деталей можуть бути змінені без попередження. Повний і актуальни</w:t>
      </w:r>
      <w:r>
        <w:rPr>
          <w:sz w:val="26"/>
          <w:szCs w:val="26"/>
        </w:rPr>
        <w:t xml:space="preserve">й список запчастин можна знайти на сайті </w:t>
      </w:r>
      <w:hyperlink r:id="rId9">
        <w:r>
          <w:rPr>
            <w:color w:val="1155CC"/>
            <w:sz w:val="26"/>
            <w:szCs w:val="26"/>
            <w:u w:val="single"/>
          </w:rPr>
          <w:t>www.hecht.ua</w:t>
        </w:r>
      </w:hyperlink>
      <w:r>
        <w:rPr>
          <w:sz w:val="26"/>
          <w:szCs w:val="26"/>
        </w:rPr>
        <w:t>.</w:t>
      </w:r>
    </w:p>
    <w:p w:rsidR="00D36192" w:rsidRDefault="00D36192">
      <w:pPr>
        <w:rPr>
          <w:b/>
          <w:sz w:val="26"/>
          <w:szCs w:val="26"/>
        </w:rPr>
      </w:pPr>
    </w:p>
    <w:p w:rsidR="00D36192" w:rsidRDefault="00D36192">
      <w:pPr>
        <w:rPr>
          <w:b/>
          <w:sz w:val="26"/>
          <w:szCs w:val="26"/>
        </w:rPr>
      </w:pPr>
    </w:p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D36192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Запчастини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Номер запчастини</w:t>
            </w:r>
          </w:p>
        </w:tc>
      </w:tr>
      <w:tr w:rsidR="00D36192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Свічка запалювання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A969P *</w:t>
            </w:r>
          </w:p>
        </w:tc>
      </w:tr>
      <w:tr w:rsidR="00D36192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Повітряний фільтр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012021000014 *</w:t>
            </w:r>
          </w:p>
        </w:tc>
      </w:tr>
    </w:tbl>
    <w:p w:rsidR="00D36192" w:rsidRDefault="00D36192">
      <w:pPr>
        <w:rPr>
          <w:b/>
          <w:sz w:val="26"/>
          <w:szCs w:val="26"/>
        </w:rPr>
      </w:pPr>
    </w:p>
    <w:p w:rsidR="00D36192" w:rsidRDefault="00CB64B6">
      <w:pPr>
        <w:rPr>
          <w:sz w:val="26"/>
          <w:szCs w:val="26"/>
        </w:rPr>
      </w:pPr>
      <w:r>
        <w:rPr>
          <w:sz w:val="26"/>
          <w:szCs w:val="26"/>
        </w:rPr>
        <w:t>* Будь ласка, вказуйте тип двигуна та серійний номер двигуна під час замовлення запасних частин двигуна.</w:t>
      </w:r>
    </w:p>
    <w:p w:rsidR="00D36192" w:rsidRDefault="00D36192">
      <w:pPr>
        <w:rPr>
          <w:sz w:val="26"/>
          <w:szCs w:val="26"/>
        </w:rPr>
      </w:pPr>
    </w:p>
    <w:p w:rsidR="00D36192" w:rsidRDefault="00CB64B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ВИХОДИ ВИБРАНОГО СПЕКТУ ПРИЛАДІВ</w:t>
      </w:r>
    </w:p>
    <w:p w:rsidR="00D36192" w:rsidRDefault="00D36192">
      <w:pPr>
        <w:jc w:val="both"/>
        <w:rPr>
          <w:sz w:val="28"/>
          <w:szCs w:val="28"/>
        </w:rPr>
      </w:pPr>
    </w:p>
    <w:p w:rsidR="00D36192" w:rsidRDefault="00D36192">
      <w:pPr>
        <w:jc w:val="both"/>
        <w:rPr>
          <w:sz w:val="28"/>
          <w:szCs w:val="28"/>
        </w:rPr>
      </w:pPr>
    </w:p>
    <w:tbl>
      <w:tblPr>
        <w:tblStyle w:val="a7"/>
        <w:tblW w:w="89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1995"/>
        <w:gridCol w:w="2235"/>
        <w:gridCol w:w="2235"/>
      </w:tblGrid>
      <w:tr w:rsidR="00D36192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ІНСТРУМЕНТ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Потужність (Вт) /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 знайшли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Стартовий коефіцієнт</w:t>
            </w:r>
          </w:p>
        </w:tc>
      </w:tr>
      <w:tr w:rsidR="00D36192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Кутова шліфувальна машина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500-900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×2</w:t>
            </w:r>
          </w:p>
        </w:tc>
      </w:tr>
      <w:tr w:rsidR="00D36192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Цементозмішувач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500-850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 3</w:t>
            </w:r>
          </w:p>
        </w:tc>
      </w:tr>
      <w:tr w:rsidR="00D36192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Циркулярна пила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1000-1600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 1,5</w:t>
            </w:r>
          </w:p>
        </w:tc>
      </w:tr>
      <w:tr w:rsidR="00D36192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Компресор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 3+</w:t>
            </w:r>
          </w:p>
        </w:tc>
      </w:tr>
      <w:tr w:rsidR="00D36192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Дриль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500-1100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×1</w:t>
            </w:r>
          </w:p>
        </w:tc>
      </w:tr>
      <w:tr w:rsidR="00D36192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М'ясорубка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120-400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 1,5</w:t>
            </w:r>
          </w:p>
        </w:tc>
      </w:tr>
      <w:tr w:rsidR="00D36192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Мийка високого тиску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1200-3000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 3</w:t>
            </w:r>
          </w:p>
        </w:tc>
      </w:tr>
      <w:tr w:rsidR="00D36192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Гарячий пістолет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1600-2000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×1</w:t>
            </w:r>
          </w:p>
        </w:tc>
      </w:tr>
      <w:tr w:rsidR="00D36192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Кругова полірувальна машина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300-450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  <w:p w:rsidR="00D36192" w:rsidRDefault="00D36192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×1</w:t>
            </w:r>
          </w:p>
        </w:tc>
      </w:tr>
      <w:tr w:rsidR="00D36192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Ланцюгова пила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1400-1800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×2</w:t>
            </w:r>
          </w:p>
        </w:tc>
      </w:tr>
      <w:tr w:rsidR="00D36192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Кущоріз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400-800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×2</w:t>
            </w:r>
          </w:p>
        </w:tc>
      </w:tr>
      <w:tr w:rsidR="00D36192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Газонокосарка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300-1600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×2</w:t>
            </w:r>
          </w:p>
        </w:tc>
      </w:tr>
      <w:tr w:rsidR="00D36192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Кавоварка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750-1050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×1</w:t>
            </w:r>
          </w:p>
        </w:tc>
      </w:tr>
      <w:tr w:rsidR="00D36192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Морозильна камера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90-400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 3+</w:t>
            </w:r>
          </w:p>
        </w:tc>
      </w:tr>
      <w:tr w:rsidR="00D36192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Фритюрниця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1800-2000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×1</w:t>
            </w:r>
          </w:p>
        </w:tc>
      </w:tr>
      <w:tr w:rsidR="00D36192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Фен для волосся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1800-2200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×1</w:t>
            </w:r>
          </w:p>
        </w:tc>
      </w:tr>
      <w:tr w:rsidR="00D36192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мікрохвильовка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1200-1600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×2</w:t>
            </w:r>
          </w:p>
        </w:tc>
      </w:tr>
      <w:tr w:rsidR="00D36192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Міксер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300-7000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×1</w:t>
            </w:r>
          </w:p>
        </w:tc>
      </w:tr>
      <w:tr w:rsidR="00D36192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Духовка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1800-3000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×1</w:t>
            </w:r>
          </w:p>
        </w:tc>
      </w:tr>
      <w:tr w:rsidR="00D36192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Холодильник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50-2500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 3</w:t>
            </w:r>
          </w:p>
        </w:tc>
      </w:tr>
      <w:tr w:rsidR="00D36192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Парова праска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1600-2260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×1</w:t>
            </w:r>
          </w:p>
        </w:tc>
      </w:tr>
      <w:tr w:rsidR="00D36192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Тостер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850-1150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×1</w:t>
            </w:r>
          </w:p>
        </w:tc>
      </w:tr>
      <w:tr w:rsidR="00D36192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Пилосос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700-1800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×1</w:t>
            </w:r>
          </w:p>
        </w:tc>
      </w:tr>
      <w:tr w:rsidR="00D36192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Пральна машина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2100-2400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 1,5</w:t>
            </w:r>
          </w:p>
        </w:tc>
      </w:tr>
      <w:tr w:rsidR="00D36192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Настільні лампи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50-150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×1</w:t>
            </w:r>
          </w:p>
        </w:tc>
      </w:tr>
      <w:tr w:rsidR="00D36192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Радіо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50-100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×1</w:t>
            </w:r>
          </w:p>
        </w:tc>
      </w:tr>
      <w:tr w:rsidR="00D36192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телевізор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100-350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×1</w:t>
            </w:r>
          </w:p>
        </w:tc>
      </w:tr>
      <w:tr w:rsidR="00D36192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Кондиціонер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500-2500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 3+</w:t>
            </w:r>
          </w:p>
        </w:tc>
      </w:tr>
      <w:tr w:rsidR="00D36192">
        <w:tc>
          <w:tcPr>
            <w:tcW w:w="24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Опалення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1000-1800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×1</w:t>
            </w:r>
          </w:p>
        </w:tc>
      </w:tr>
    </w:tbl>
    <w:p w:rsidR="00D36192" w:rsidRDefault="00D36192">
      <w:pPr>
        <w:jc w:val="both"/>
        <w:rPr>
          <w:sz w:val="26"/>
          <w:szCs w:val="26"/>
        </w:rPr>
      </w:pPr>
    </w:p>
    <w:p w:rsidR="00D36192" w:rsidRDefault="00D36192">
      <w:pPr>
        <w:rPr>
          <w:b/>
          <w:sz w:val="26"/>
          <w:szCs w:val="26"/>
        </w:rPr>
      </w:pPr>
    </w:p>
    <w:p w:rsidR="00D36192" w:rsidRDefault="00CB64B6">
      <w:pPr>
        <w:rPr>
          <w:b/>
          <w:sz w:val="26"/>
          <w:szCs w:val="26"/>
        </w:rPr>
      </w:pPr>
      <w:r>
        <w:rPr>
          <w:b/>
          <w:sz w:val="26"/>
          <w:szCs w:val="26"/>
        </w:rPr>
        <w:t>ТЕХНІЧНІ ХАРАКТЕРИСТИКИ</w:t>
      </w:r>
    </w:p>
    <w:p w:rsidR="00D36192" w:rsidRDefault="00CB64B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Двигун</w:t>
      </w:r>
    </w:p>
    <w:p w:rsidR="00D36192" w:rsidRDefault="00D36192">
      <w:pPr>
        <w:jc w:val="both"/>
        <w:rPr>
          <w:sz w:val="28"/>
          <w:szCs w:val="28"/>
        </w:rPr>
      </w:pPr>
    </w:p>
    <w:tbl>
      <w:tblPr>
        <w:tblStyle w:val="a8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D36192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4-тактний одноциліндровий двигун внутрішнього згоряння</w:t>
            </w:r>
          </w:p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OHV з повітряним охолодженням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Так</w:t>
            </w:r>
          </w:p>
        </w:tc>
      </w:tr>
      <w:tr w:rsidR="00D36192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Макс. потужність двигуна при 3600 об/хв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 кВт</w:t>
            </w:r>
          </w:p>
        </w:tc>
      </w:tr>
      <w:tr w:rsidR="00D36192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Об'єм двигуна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208 см3</w:t>
            </w:r>
          </w:p>
        </w:tc>
      </w:tr>
      <w:tr w:rsidR="00D36192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Макс. крутний момент (Нм / об / хв)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11,2 / 3000</w:t>
            </w:r>
          </w:p>
        </w:tc>
      </w:tr>
      <w:tr w:rsidR="00D36192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Макс. робоча швидкість двигуна (об / хв)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 (±10%)</w:t>
            </w:r>
          </w:p>
        </w:tc>
      </w:tr>
      <w:tr w:rsidR="00D36192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Спосіб запуску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color w:val="434343"/>
                <w:sz w:val="28"/>
                <w:szCs w:val="28"/>
              </w:rPr>
            </w:pPr>
            <w:r>
              <w:rPr>
                <w:color w:val="434343"/>
                <w:sz w:val="28"/>
                <w:szCs w:val="28"/>
              </w:rPr>
              <w:t>з ручним керуванням</w:t>
            </w:r>
          </w:p>
        </w:tc>
      </w:tr>
      <w:tr w:rsidR="00D36192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Діаметр х хід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 × 54 мм</w:t>
            </w:r>
          </w:p>
        </w:tc>
      </w:tr>
      <w:tr w:rsidR="00D36192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свічки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F7RTC / F6RTC</w:t>
            </w:r>
          </w:p>
        </w:tc>
      </w:tr>
      <w:tr w:rsidR="00D36192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Зазор свічки запалювання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0,6-0,7 мм</w:t>
            </w:r>
          </w:p>
        </w:tc>
      </w:tr>
      <w:tr w:rsidR="00D36192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Крутний момент свічки запалювання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25~30 Нм</w:t>
            </w:r>
          </w:p>
        </w:tc>
      </w:tr>
      <w:tr w:rsidR="00D36192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Вид палива - неетилований бензин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E10</w:t>
            </w:r>
          </w:p>
        </w:tc>
      </w:tr>
      <w:tr w:rsidR="00D36192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Ємність паливного баку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л</w:t>
            </w:r>
          </w:p>
        </w:tc>
      </w:tr>
      <w:tr w:rsidR="00D36192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Масло мастильне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SAE 10W-30</w:t>
            </w:r>
          </w:p>
        </w:tc>
      </w:tr>
      <w:tr w:rsidR="00D36192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Ємність масляного бака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0.6 л</w:t>
            </w:r>
          </w:p>
        </w:tc>
      </w:tr>
      <w:tr w:rsidR="00D36192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Витрата палива при завантаженні 2/3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приблизно 1 л/год</w:t>
            </w:r>
          </w:p>
        </w:tc>
      </w:tr>
    </w:tbl>
    <w:p w:rsidR="00D36192" w:rsidRDefault="00D36192">
      <w:pPr>
        <w:jc w:val="both"/>
        <w:rPr>
          <w:b/>
          <w:sz w:val="26"/>
          <w:szCs w:val="26"/>
        </w:rPr>
      </w:pPr>
    </w:p>
    <w:p w:rsidR="00D36192" w:rsidRDefault="00D36192">
      <w:pPr>
        <w:rPr>
          <w:sz w:val="26"/>
          <w:szCs w:val="26"/>
        </w:rPr>
      </w:pPr>
    </w:p>
    <w:p w:rsidR="00D36192" w:rsidRDefault="00D36192">
      <w:pPr>
        <w:rPr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Машина</w:t>
      </w:r>
    </w:p>
    <w:p w:rsidR="00D36192" w:rsidRDefault="00CB64B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Вихідна напруга</w:t>
      </w:r>
    </w:p>
    <w:p w:rsidR="00D36192" w:rsidRDefault="00D36192">
      <w:pPr>
        <w:jc w:val="both"/>
        <w:rPr>
          <w:sz w:val="28"/>
          <w:szCs w:val="28"/>
        </w:rPr>
      </w:pPr>
    </w:p>
    <w:tbl>
      <w:tblPr>
        <w:tblStyle w:val="a9"/>
        <w:tblW w:w="9030" w:type="dxa"/>
        <w:tblInd w:w="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30"/>
        <w:gridCol w:w="4500"/>
      </w:tblGrid>
      <w:tr w:rsidR="00D36192"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Вихідна напруга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230 В ~ 50 Гц / =12 В</w:t>
            </w:r>
          </w:p>
        </w:tc>
      </w:tr>
      <w:tr w:rsidR="00D36192"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Номінальна вихідна потужність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2,6 кВт (COP)</w:t>
            </w:r>
          </w:p>
        </w:tc>
      </w:tr>
      <w:tr w:rsidR="00D36192"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Макс. вихідна потужність (PRP)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 кВт (PRP)</w:t>
            </w:r>
          </w:p>
        </w:tc>
      </w:tr>
      <w:tr w:rsidR="00D36192"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Номінальний струм 230 В~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11,2 А</w:t>
            </w:r>
          </w:p>
        </w:tc>
      </w:tr>
      <w:tr w:rsidR="00D36192"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Захист від проникнення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IP23M</w:t>
            </w:r>
          </w:p>
        </w:tc>
      </w:tr>
      <w:tr w:rsidR="00D36192"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 ТТХ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G1</w:t>
            </w:r>
          </w:p>
        </w:tc>
      </w:tr>
      <w:tr w:rsidR="00D36192"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Номінальний коефіцієнт потужності φ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COSφ = 1</w:t>
            </w:r>
          </w:p>
        </w:tc>
      </w:tr>
      <w:tr w:rsidR="00D36192"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Розетка постійного струму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V</w:t>
            </w:r>
          </w:p>
        </w:tc>
      </w:tr>
      <w:tr w:rsidR="00D36192"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Макс. струм (= 12 В)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8,3 А</w:t>
            </w:r>
          </w:p>
        </w:tc>
      </w:tr>
      <w:tr w:rsidR="00D36192"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Макс. навантаження на розетку 12В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 Вт</w:t>
            </w:r>
          </w:p>
        </w:tc>
      </w:tr>
      <w:tr w:rsidR="00D36192"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Максимальна робоча висота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 м</w:t>
            </w:r>
          </w:p>
        </w:tc>
      </w:tr>
      <w:tr w:rsidR="00D36192"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Макс. безперервна робота (год)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8,5  год</w:t>
            </w:r>
          </w:p>
        </w:tc>
      </w:tr>
      <w:tr w:rsidR="00D36192"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Суха вага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 кг</w:t>
            </w:r>
          </w:p>
        </w:tc>
      </w:tr>
      <w:tr w:rsidR="00D36192"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Умови роботи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-5°C - +32°C</w:t>
            </w:r>
          </w:p>
        </w:tc>
      </w:tr>
      <w:tr w:rsidR="00D36192"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Виробник залишає за собою право на друкарські помилки та розбіжності у зображенні; також про можливі технічні зміни, які не впливають на основні параметри та функції пристрою, без попереднього повідомлення.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</w:tr>
    </w:tbl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* Режим роботи S1 – безперервна робота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** Режим</w:t>
      </w:r>
      <w:r>
        <w:rPr>
          <w:b/>
          <w:sz w:val="26"/>
          <w:szCs w:val="26"/>
        </w:rPr>
        <w:t xml:space="preserve"> роботи S2 – короткочасний. Тривалість роботи при постійному режимі роботи протягом заданого періоду часу (вказується на етикетці). Після цього часу слід відключення та період відпочинку, достатній для того, щоб температура машини знову досягла температури</w:t>
      </w:r>
      <w:r>
        <w:rPr>
          <w:b/>
          <w:sz w:val="26"/>
          <w:szCs w:val="26"/>
        </w:rPr>
        <w:t xml:space="preserve"> навколишнього середовища.</w:t>
      </w:r>
    </w:p>
    <w:p w:rsidR="00D36192" w:rsidRDefault="00D36192">
      <w:pPr>
        <w:jc w:val="both"/>
        <w:rPr>
          <w:b/>
          <w:sz w:val="26"/>
          <w:szCs w:val="26"/>
        </w:rPr>
      </w:pPr>
    </w:p>
    <w:p w:rsidR="00D36192" w:rsidRDefault="00CB64B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СИМВОЛИ БЕЗПЕКИ</w:t>
      </w:r>
    </w:p>
    <w:p w:rsidR="00D36192" w:rsidRDefault="00D36192">
      <w:pPr>
        <w:jc w:val="both"/>
        <w:rPr>
          <w:sz w:val="28"/>
          <w:szCs w:val="28"/>
        </w:rPr>
      </w:pPr>
    </w:p>
    <w:tbl>
      <w:tblPr>
        <w:tblStyle w:val="a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6675"/>
      </w:tblGrid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widowControl w:val="0"/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Експлуатувати виріб необхідно з особливою обережністю. Символи безпеки на етикетках, прикріплених до продукту, вказують на тип небезпеки та нагадують вам про запобіжні заходи безпеки. Правильне тлумачення цих символів зробить продукт безпечнішим і зручним </w:t>
            </w:r>
            <w:r>
              <w:rPr>
                <w:sz w:val="28"/>
                <w:szCs w:val="28"/>
              </w:rPr>
              <w:t>у використанні. Вивчіть наведену нижче таблицю та дізнайтеся їх значення.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Наклейки та етикетки безпеки є невід'ємною частиною продукту. Тому ні в якому разі не можна їх видаляти; тримав їх видимими та чистими. Замініть новими, якщо вони відсутні, пошкодж</w:t>
            </w:r>
            <w:r>
              <w:rPr>
                <w:sz w:val="28"/>
                <w:szCs w:val="28"/>
              </w:rPr>
              <w:t>ені чи нерозбірливі.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828675" cy="1019175"/>
                  <wp:effectExtent l="0" t="0" r="0" b="0"/>
                  <wp:docPr id="27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019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Небезпека (загалом)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885825" cy="942975"/>
                  <wp:effectExtent l="0" t="0" r="0" b="0"/>
                  <wp:docPr id="44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942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Прочитайте інструкцію з експлуатації.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lastRenderedPageBreak/>
              <w:drawing>
                <wp:inline distT="114300" distB="114300" distL="114300" distR="114300">
                  <wp:extent cx="752475" cy="790575"/>
                  <wp:effectExtent l="0" t="0" r="0" b="0"/>
                  <wp:docPr id="40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90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Увага! Небезпечна напруга!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885825" cy="828675"/>
                  <wp:effectExtent l="0" t="0" r="0" b="0"/>
                  <wp:docPr id="45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28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Увага, токсичні пари!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962025" cy="1514475"/>
                  <wp:effectExtent l="0" t="0" r="0" b="0"/>
                  <wp:docPr id="38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514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УВАГА! Не використовуйте прилад у закритих або погано вентильованих приміщеннях. Ризик вдихання токсичних газів!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857250" cy="1352550"/>
                  <wp:effectExtent l="0" t="0" r="0" b="0"/>
                  <wp:docPr id="24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352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використовуйте цей виріб під дощем і не залишайте його на вулиці під час дощу.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742950" cy="981075"/>
                  <wp:effectExtent l="0" t="0" r="0" b="0"/>
                  <wp:docPr id="2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981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Увага! Віддача!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866775" cy="1381125"/>
                  <wp:effectExtent l="0" t="0" r="0" b="0"/>
                  <wp:docPr id="30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381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Бензин легкозаймистий і може вибухнути. Куріння та відкритий вогонь заборонено.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lastRenderedPageBreak/>
              <w:drawing>
                <wp:inline distT="114300" distB="114300" distL="114300" distR="114300">
                  <wp:extent cx="714375" cy="1390650"/>
                  <wp:effectExtent l="0" t="0" r="0" b="0"/>
                  <wp:docPr id="29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1390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Паливо надзвичайно легкозаймисті, перед заправкою дайте двигуну ох</w:t>
            </w:r>
            <w:r>
              <w:rPr>
                <w:sz w:val="28"/>
                <w:szCs w:val="28"/>
              </w:rPr>
              <w:t>олонути прибл. МІН. 15 хвилин.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933450" cy="1123950"/>
                  <wp:effectExtent l="0" t="0" r="0" b="0"/>
                  <wp:docPr id="25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підключайте генератор до електромережі або до загальної електромережі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1038225" cy="1247775"/>
                  <wp:effectExtent l="0" t="0" r="0" b="0"/>
                  <wp:docPr id="39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247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Генератор виробляє небезпечну напругу. Якщо генератор не буде відключено від електромережі, це може призвести до смерті або травми працівників електричної служби через зворотну подачу електроенергії.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923925" cy="1019175"/>
                  <wp:effectExtent l="0" t="0" r="0" b="0"/>
                  <wp:docPr id="22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019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Вихлопні гази містять отруйний чадний газ.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857250" cy="714375"/>
                  <wp:effectExtent l="0" t="0" r="0" b="0"/>
                  <wp:docPr id="1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714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Масло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1038225" cy="885825"/>
                  <wp:effectExtent l="0" t="0" r="0" b="0"/>
                  <wp:docPr id="43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885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Використовуйте засоби захисту слуху.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962025" cy="1257300"/>
                  <wp:effectExtent l="0" t="0" r="0" b="0"/>
                  <wp:docPr id="7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Завжди розміщуйте генератор на відстані не менше 1,5 м від стіни або іншого обладнання.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lastRenderedPageBreak/>
              <w:drawing>
                <wp:inline distT="114300" distB="114300" distL="114300" distR="114300">
                  <wp:extent cx="857250" cy="1000125"/>
                  <wp:effectExtent l="0" t="0" r="0" b="0"/>
                  <wp:docPr id="31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000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Гарантований рівень звукової потужності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752475" cy="838200"/>
                  <wp:effectExtent l="0" t="0" r="0" b="0"/>
                  <wp:docPr id="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Паливо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885825" cy="762000"/>
                  <wp:effectExtent l="0" t="0" r="0" b="0"/>
                  <wp:docPr id="1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Символ стартера віддачі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866775" cy="1066800"/>
                  <wp:effectExtent l="0" t="0" r="0" b="0"/>
                  <wp:docPr id="35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 використанням перевірте масляний важіль. За потреби долийте.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962025" cy="714375"/>
                  <wp:effectExtent l="0" t="0" r="0" b="0"/>
                  <wp:docPr id="1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714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Дроссель символ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514350" cy="419100"/>
                  <wp:effectExtent l="0" t="0" r="0" b="0"/>
                  <wp:docPr id="28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19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Вольтметр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457200" cy="638175"/>
                  <wp:effectExtent l="0" t="0" r="0" b="0"/>
                  <wp:docPr id="1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підключайте генератор до електромережі або до загальної мережі кВт.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1047750" cy="1181100"/>
                  <wp:effectExtent l="0" t="0" r="0" b="0"/>
                  <wp:docPr id="48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18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Продукт відповідає вимогам ЄС</w:t>
            </w:r>
          </w:p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стандарти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lastRenderedPageBreak/>
              <w:drawing>
                <wp:inline distT="114300" distB="114300" distL="114300" distR="114300">
                  <wp:extent cx="1028700" cy="1104900"/>
                  <wp:effectExtent l="0" t="0" r="0" b="0"/>
                  <wp:docPr id="1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викидайте електроприлади разом з побутовим сміттям.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723900" cy="1533525"/>
                  <wp:effectExtent l="0" t="0" r="0" b="0"/>
                  <wp:docPr id="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533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Від'єднайте свічку запалювання, перш ніж виконувати будь-які роботи з машиною.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942975" cy="1152525"/>
                  <wp:effectExtent l="0" t="0" r="0" b="0"/>
                  <wp:docPr id="1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152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Ризик вибуху! Не доливайте паливо при працюючому двигуні.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914400" cy="1504950"/>
                  <wp:effectExtent l="0" t="0" r="0" b="0"/>
                  <wp:docPr id="46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504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Тримайте інших людей і домашніх тварин на безпечній відстані.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952500" cy="1333500"/>
                  <wp:effectExtent l="0" t="0" r="0" b="0"/>
                  <wp:docPr id="19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Увага гарячі поверхні, небезпека опіків!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lastRenderedPageBreak/>
              <w:drawing>
                <wp:inline distT="114300" distB="114300" distL="114300" distR="114300">
                  <wp:extent cx="1057275" cy="1590675"/>
                  <wp:effectExtent l="0" t="0" r="0" b="0"/>
                  <wp:docPr id="1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590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Генератори можна використовувати тільки на відкритому повітрі, за межами гаража, подалі від відкритих вікон.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971550" cy="723900"/>
                  <wp:effectExtent l="0" t="0" r="0" b="0"/>
                  <wp:docPr id="47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УВІМКНЕНО ВИМКНЕНО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800100" cy="723900"/>
                  <wp:effectExtent l="0" t="0" r="0" b="0"/>
                  <wp:docPr id="36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Індикатор роботи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1000125" cy="885825"/>
                  <wp:effectExtent l="0" t="0" r="0" b="0"/>
                  <wp:docPr id="42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885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Символ заземлення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885825" cy="704850"/>
                  <wp:effectExtent l="0" t="0" r="0" b="0"/>
                  <wp:docPr id="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04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Індикатор перевантаження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866775" cy="542925"/>
                  <wp:effectExtent l="0" t="0" r="0" b="0"/>
                  <wp:docPr id="11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542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Індикатор низького рівня масла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990600" cy="695325"/>
                  <wp:effectExtent l="0" t="0" r="0" b="0"/>
                  <wp:docPr id="41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95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Двигун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1085850" cy="800100"/>
                  <wp:effectExtent l="0" t="0" r="0" b="0"/>
                  <wp:docPr id="1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Макс. потужність двигуна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857250" cy="809625"/>
                  <wp:effectExtent l="0" t="0" r="0" b="0"/>
                  <wp:docPr id="33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09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Макс. навантаження на одну розетку 230В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lastRenderedPageBreak/>
              <w:drawing>
                <wp:inline distT="114300" distB="114300" distL="114300" distR="114300">
                  <wp:extent cx="971550" cy="704850"/>
                  <wp:effectExtent l="0" t="0" r="0" b="0"/>
                  <wp:docPr id="21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04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Макс. навантаження на розетку 12В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866775" cy="1190625"/>
                  <wp:effectExtent l="0" t="0" r="0" b="0"/>
                  <wp:docPr id="37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90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Макс. час безперервної роботи (годин)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990600" cy="895350"/>
                  <wp:effectExtent l="0" t="0" r="0" b="0"/>
                  <wp:docPr id="34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95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Максимальна робоча висота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857250" cy="685800"/>
                  <wp:effectExtent l="0" t="0" r="0" b="0"/>
                  <wp:docPr id="32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Умови роботи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1047750" cy="800100"/>
                  <wp:effectExtent l="0" t="0" r="0" b="0"/>
                  <wp:docPr id="23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Суха вага</w:t>
            </w:r>
          </w:p>
        </w:tc>
      </w:tr>
      <w:tr w:rsidR="00D36192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>
                  <wp:extent cx="800100" cy="609600"/>
                  <wp:effectExtent l="0" t="0" r="0" b="0"/>
                  <wp:docPr id="26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Ідентифікаційний номер статті</w:t>
            </w:r>
          </w:p>
        </w:tc>
      </w:tr>
    </w:tbl>
    <w:p w:rsidR="00D36192" w:rsidRDefault="00D36192">
      <w:pPr>
        <w:jc w:val="both"/>
        <w:rPr>
          <w:sz w:val="26"/>
          <w:szCs w:val="26"/>
        </w:rPr>
      </w:pPr>
    </w:p>
    <w:p w:rsidR="00D36192" w:rsidRDefault="00D36192">
      <w:pPr>
        <w:jc w:val="both"/>
        <w:rPr>
          <w:sz w:val="26"/>
          <w:szCs w:val="26"/>
        </w:rPr>
      </w:pP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ІНСТРУКЦІЯ З ВИКОРИСТАННЯ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ЗМІСТ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ОПИС МАШИНИ.... 4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ІЛЮСТРОВАНИЙ ПОСІБНИК 6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РЕКОМЕНДОВАНІ АКСЕСУАРИ... 8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ЗАПЧАСТИНИ ..... 9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ПОТУЖНІСТЬ ВИБРАНОГО ДІАПАЗОНУ ПРИСТРОЇВ 10 ТЕХНІЧНІ ХАРАКТЕРИСТИКИ 12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СИМВОЛИ БЕЗПЕКИ .... 15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УМОВИ ВИКОРИСТАННЯ.... 21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НАВЧАННЯ 22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ІНСТРУКЦІЇ З БЕЗПЕКИ ..... 22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РОБОЧА ЗОНА ..... 22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СЕРЕДОВИЩЕ ДЛЯ ВИКОРИСТАННЯ ПРОДУКТУ........ 22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ІНСТРУКЦІЇ З БЕЗПЕКИ ДЛЯ</w:t>
      </w:r>
      <w:r>
        <w:rPr>
          <w:sz w:val="26"/>
          <w:szCs w:val="26"/>
        </w:rPr>
        <w:t xml:space="preserve"> СПЕЦІАЛЬНОГО ПРИСТРОЮ .... 23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ВИКОРИСТАННЯ БЕНЗИНОВИХ МАШИН ...... 23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ЕЛЕКТРОБЕЗПЕКА...... 24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ПРОФІЛАКТИКА ТА ПЕРША ДОПОМОГА ..... 25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ЗАЛИШКОВІ РИЗИКИ ..... 26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РОЗПАКУВАННЯ...... 27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ЗБІРКА .... 27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ПЕРЕД ЗАПУСКОМ ДВИГУНА ...... 27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ПАЛИВО ... 28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МОТОРНЕ МАС</w:t>
      </w:r>
      <w:r>
        <w:rPr>
          <w:sz w:val="26"/>
          <w:szCs w:val="26"/>
        </w:rPr>
        <w:t>ЛО...... 29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ПЕРЕВІРКА ДВИГУНА ПЕРЕД ЕКСПЛУАТАЦІЄЮ.. 29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БІЛЬША ВИСОТА .. 30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ЕКСПЛУАТАЦІЯ ... 30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ПУСК ГЕНЕРАТОРА 30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ВИМКНЕННЯ ДВИГУНА 31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ДАТЧИК МАСЛА ..... 31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ВИКОРИСТАННЯ ГЕНЕРАТОРА 31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ЗАСТОСУВАННЯ AC ... 31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ЗАСТОСУВАННЯ DC . 32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АВТОМАТИЧНІ ВИМИКАЧІ ... 33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ВИЗНАЧЕННЯ НЕОБХІДНОГО ВИПУСКУ .. 33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РОЗРАХУНОК ПУСКОВОЇ ПОТУЖНОСТІ ..... 33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ДОГЛЯД ТА ОБСЛУГОВУВАННЯ ....34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ТЕХНІЧНЕ ОБСЛУГОВУВАННЯ МАШИНИ 34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ТЕХНІЧНЕ ОБСЛУГОВУВАННЯ ДВИГУНА 35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ОЧИЩЕННЯ .. 38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ЗБЕРІГАННЯ ... 38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ЗБЕРІГАННЯ ПАЛИВА .. 39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ТРАНСПОРТУВАННЯ .....</w:t>
      </w:r>
      <w:r>
        <w:rPr>
          <w:sz w:val="26"/>
          <w:szCs w:val="26"/>
        </w:rPr>
        <w:t xml:space="preserve"> 40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УСУНЕННЯ НЕСПРАВНОСТЕЙ..... 40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СЕРВІС ТА ЗАПЧАСТИНИ....... 41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УТИЛІЗАЦІЯ .. 42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ГАРАНТІЯ НА ПРОДУКТ ... 42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ГАРАНТІЯ НА ДВИГУН ... 43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ПІДТВЕРДЖЕННЯ ЗНАЙОМСТВА З РОБОТОЮ ПРИСТРОЮ ... 45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ПЕРЕКЛАД ДЕКЛАРАЦІЇ ВІДПОВІДНОСТІ EU/EC ... 46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sz w:val="26"/>
          <w:szCs w:val="26"/>
        </w:rPr>
        <w:lastRenderedPageBreak/>
        <w:t xml:space="preserve">Зверніть особливу увагу на виділені інструкції, які вказують на такі ризики: </w:t>
      </w:r>
      <w:r>
        <w:rPr>
          <w:b/>
          <w:sz w:val="26"/>
          <w:szCs w:val="26"/>
        </w:rPr>
        <w:t>УВАГА! Сигнальне слово (мітка слова), яке використовується для позначення потенційно небезпечної ситуації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що може призвести до смерті або серйозних травм, якщо цьому не запобігти.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 Сигнальне слово (мітка слова). У разі недотримання інструкцій ми попереджаємо про потенційну небезпеку легких або середньої тяжкості травм та/або пошкодження машини чи майна.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Важливе повідомлення.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Примітка. Тут надається корисна інформація.</w:t>
      </w:r>
    </w:p>
    <w:p w:rsidR="00D36192" w:rsidRDefault="00D36192">
      <w:pPr>
        <w:jc w:val="both"/>
        <w:rPr>
          <w:b/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УМОВИ </w:t>
      </w:r>
      <w:r>
        <w:rPr>
          <w:b/>
          <w:sz w:val="26"/>
          <w:szCs w:val="26"/>
        </w:rPr>
        <w:t>ВИКОРИСТАННЯ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 ПРОЧИТАЙТЕ ІНСТРУКЦІЮ З ЕКСПЛУАТАЦІЇ! Прочитайте всі інструкції перед початком роботи. Зверніть особливу увагу на інструкції з техніки безпеки.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НЕДОТРИМАННЯ ІНСТРУКЦІЙ ТА НЕ ДОТРИМАННЯ ЗАХОДІВ БЕЗПЕКИ МОЖЕ ПРИЗВЕСТИ ДО ПОШКОДЖЕННЯ ВИРОБ</w:t>
      </w:r>
      <w:r>
        <w:rPr>
          <w:b/>
          <w:sz w:val="26"/>
          <w:szCs w:val="26"/>
        </w:rPr>
        <w:t>У АБО СЕРЙОЗНИХ ТРАВМ ЧИ НАВІТЬ СМЕРТЕЛЬНИХ ТРАВМ.</w:t>
      </w:r>
    </w:p>
    <w:p w:rsidR="00D36192" w:rsidRDefault="00D36192">
      <w:pPr>
        <w:jc w:val="both"/>
        <w:rPr>
          <w:b/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ПОЛОЖЕННЯ ТА УМОВИ ВИКОРИСТАННЯ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Цей виріб призначений виключно для використання відповідно до відповідних описів та інструкцій з безпеки в цій інструкції з експлуатації.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- для генерування змінного струму з напругою 230 В і напругою постійного струму 12 В. Будь-яке інше використання не за призначенням.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Цей тип генератора підходить для живлення електроінструментів, електродвигунів або подібних пристроїв, споживана потужність</w:t>
      </w:r>
      <w:r>
        <w:rPr>
          <w:sz w:val="26"/>
          <w:szCs w:val="26"/>
        </w:rPr>
        <w:t xml:space="preserve"> яких не перевищує номінальну потужність генератора щодо їх пускових характеристик. Машину не можна використовувати для живлення чутливого електронного обладнання.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Якщо виріб використовується з будь-якою метою, відмінною від цільового призначення, або в ра</w:t>
      </w:r>
      <w:r>
        <w:rPr>
          <w:sz w:val="26"/>
          <w:szCs w:val="26"/>
        </w:rPr>
        <w:t>зі несанкціонованої модифікації, встановлена ​​законом гарантія та встановлена ​​законом відповідальність за дефекти, а також будь-яка відповідальність з боку виробника будуть недійсними.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Не перевантажуйте! Використовуйте продукт лише для тих потужностей, </w:t>
      </w:r>
      <w:r>
        <w:rPr>
          <w:sz w:val="26"/>
          <w:szCs w:val="26"/>
        </w:rPr>
        <w:t>для яких він був розроблений. Продукт, розроблений для певної мети, виконує її краще та безпечніше, ніж той, який має аналогічну функцію. Тому завжди використовуйте правильний для певної мети.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Майте на увазі, що наші продукти не призначені для корпоративно</w:t>
      </w:r>
      <w:r>
        <w:rPr>
          <w:sz w:val="26"/>
          <w:szCs w:val="26"/>
        </w:rPr>
        <w:t xml:space="preserve">го, комерційного, муніципального та іншого, ніж приватного використання. Ми </w:t>
      </w:r>
      <w:r>
        <w:rPr>
          <w:sz w:val="26"/>
          <w:szCs w:val="26"/>
        </w:rPr>
        <w:lastRenderedPageBreak/>
        <w:t>не несемо відповідальності, якщо продукт використовується в цих або подібних умовах.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Там, де це необхідно, дотримуватися правових вказівок і норм, щоб запобігти можливим нещасним в</w:t>
      </w:r>
      <w:r>
        <w:rPr>
          <w:sz w:val="26"/>
          <w:szCs w:val="26"/>
        </w:rPr>
        <w:t>ипадкам під час роботи.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 Ніколи не використовуйте виріб, якщо він знаходиться поблизу людей, особливо дітей або домашніх тварин. Користувач несе відповідальність за всі збитки, завдані третім особам або їхньому майну.</w:t>
      </w:r>
    </w:p>
    <w:p w:rsidR="00D36192" w:rsidRDefault="00D36192">
      <w:pPr>
        <w:jc w:val="both"/>
        <w:rPr>
          <w:b/>
          <w:sz w:val="26"/>
          <w:szCs w:val="26"/>
        </w:rPr>
      </w:pP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Зберігайте цю інструкцію з екс</w:t>
      </w:r>
      <w:r>
        <w:rPr>
          <w:sz w:val="26"/>
          <w:szCs w:val="26"/>
        </w:rPr>
        <w:t>плуатації та використовуйте її, коли вам знадобиться додаткова інформація. Якщо ви не розумієте деякі з цих інструкцій, зверніться до свого дилера. Якщо продукт позичається іншій особі, разом з ним необхідно позичити цю інструкцію з експлуатації.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НАВЧАННЯ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Увесь обслуговуючий персонал повинен бути належним чином навчений використанню, експлуатації та налаштуванням і особливо ознайомлений із забороненими видами діяльності.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Ніколи не дозволяйте використовувати пристрій дітям або людям, які не знайомі з цими</w:t>
      </w:r>
      <w:r>
        <w:rPr>
          <w:sz w:val="26"/>
          <w:szCs w:val="26"/>
        </w:rPr>
        <w:t xml:space="preserve"> інструкціями. Місцеві правила можуть визначати вікове обмеження оператора.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Цей виріб не призначений для використання особами зі зниженими сенсорними або розумовими здібностями або з недостатнім досвідом і знаннями - якщо вони не перебувають під наглядом</w:t>
      </w:r>
      <w:r>
        <w:rPr>
          <w:sz w:val="26"/>
          <w:szCs w:val="26"/>
        </w:rPr>
        <w:t xml:space="preserve"> особи, відповідальної за їх безпеку, або якщо ця особа проінструктувала, як використовувати цей виріб. Продукт не призначений для використання дітьми та особами з обмеженою рухливістю або поганим фізичним характером. Ми настійно рекомендуємо вагітним жінк</w:t>
      </w:r>
      <w:r>
        <w:rPr>
          <w:sz w:val="26"/>
          <w:szCs w:val="26"/>
        </w:rPr>
        <w:t>ам проконсультуватися з лікарем перед використанням цього продукту.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Поважайте національні/місцеві правила щодо робочого часу (будь ласка, зверніться до місцевих органів влади).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ІНСТРУКЦІЇ З ТЕХНІКИ БЕЗПЕКИ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Вивчіть його застосування та обмеження, а тако</w:t>
      </w:r>
      <w:r>
        <w:rPr>
          <w:sz w:val="26"/>
          <w:szCs w:val="26"/>
        </w:rPr>
        <w:t>ж конкретні потенційні небезпеки, пов’язані з цим інструментом. Ознайомтеся з елементами керування на машині та як ними користуватися.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РОБОЧА ЗОНА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Тримайте робоче місце чистим і добре освітленим. Безлад і темні місця сприяють нещасним випадкам.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• Не пра</w:t>
      </w:r>
      <w:r>
        <w:rPr>
          <w:sz w:val="26"/>
          <w:szCs w:val="26"/>
        </w:rPr>
        <w:t>цюйте у вибухонебезпечному середовищі, наприклад у присутності легкозаймистих рідин, газів і пилу. Продукт створює іскри, які можуть запалити пил або дим.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 піддавайте машину дії дощу. Не використовуйте цю машину у вогкості та вологості.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СЕРЕДОВИЩЕ ДЛЯ</w:t>
      </w:r>
      <w:r>
        <w:rPr>
          <w:b/>
          <w:sz w:val="26"/>
          <w:szCs w:val="26"/>
        </w:rPr>
        <w:t xml:space="preserve"> ВИКОРИСТАННЯ ПРОДУКТУ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Генератор повинен стояти на рівній твердій поверхні. Експлуатація пристрою на не горизонтальних поверхнях може призвести до витоку палива.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Ніколи не використовуйте генератор під час дощу чи снігу, щоб уникнути ураження електричним струмом або пожежі.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 використовуйте генератор поблизу легкозаймистих матеріалів, існує ризик отруєння або пожежі.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Завжди розташуйте генератор на відстані не</w:t>
      </w:r>
      <w:r>
        <w:rPr>
          <w:sz w:val="26"/>
          <w:szCs w:val="26"/>
        </w:rPr>
        <w:t xml:space="preserve"> менше 1,5 м від стіни або іншого обладнання.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Ніколи не використовуйте машину у вибухонебезпечному середовищі.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Генератори можна використовувати тільки на вулиці, за межами гаража, подалі від відкритих вікон.</w:t>
      </w:r>
    </w:p>
    <w:p w:rsidR="00D36192" w:rsidRDefault="00CB64B6">
      <w:pPr>
        <w:jc w:val="both"/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• Робоча температура генератора: від −15° до</w:t>
      </w:r>
      <w:r>
        <w:rPr>
          <w:rFonts w:ascii="Arial Unicode MS" w:eastAsia="Arial Unicode MS" w:hAnsi="Arial Unicode MS" w:cs="Arial Unicode MS"/>
          <w:sz w:val="26"/>
          <w:szCs w:val="26"/>
        </w:rPr>
        <w:t xml:space="preserve"> +32°C.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ІНСТРУКЦІЇ З БЕЗПЕКИ ДЛЯ ПРИСТРОЮ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Апарат не можна використовувати для живлення чутливого електронного обладнання.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Машиною може керувати лише одна особа.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Прилад призначений для домашньої роботи. Він не призначений для постійного професійного використання.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Навантаження має підтримуватися в межах номінального значення, зазначеного на номінальному місці генератора, перевантаження може пошкодити пристрій аб</w:t>
      </w:r>
      <w:r>
        <w:rPr>
          <w:sz w:val="26"/>
          <w:szCs w:val="26"/>
        </w:rPr>
        <w:t>о скоротити термін його служби.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 виконуйте неавторизованих налаштувань регулятора для збільшення або зменшення швидкості двигуна.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Використовуючи подовжувачі, переконайтеся, що вони заземлені та мають достатній діаметр дроту для застосування.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 нак</w:t>
      </w:r>
      <w:r>
        <w:rPr>
          <w:sz w:val="26"/>
          <w:szCs w:val="26"/>
        </w:rPr>
        <w:t>ривайте пристрій, коли він використовується. Не використовуйте машину, коли вона працює.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Глушник сильно нагрівається під час роботи і залишається гарячим деякий час після вимкнення пристрою. Будьте обережні, щоб не торкатися глушника, поки він гарячий. Д</w:t>
      </w:r>
      <w:r>
        <w:rPr>
          <w:sz w:val="26"/>
          <w:szCs w:val="26"/>
        </w:rPr>
        <w:t>айте двигуну охолонути, перш ніж зберігати генератор у приміщенні.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• Пристрій повинен досягти робочої швидкості перед підключенням електричних навантажень. Відключити навантаження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перед тим, як вимкнути генератор. Вимкніть все обладнання, яке живиться від </w:t>
      </w:r>
      <w:r>
        <w:rPr>
          <w:sz w:val="26"/>
          <w:szCs w:val="26"/>
        </w:rPr>
        <w:t>генератора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перед тим, як вимкнути генератор.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Пристрій не можна підключити до іншої розетки живлення.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Перед використанням переконайтеся, що генератор не має пошкоджених шлангів, ослаблених або відсутніх затискачів, пошкодженого бака чи кришки. Усі дефек</w:t>
      </w:r>
      <w:r>
        <w:rPr>
          <w:sz w:val="26"/>
          <w:szCs w:val="26"/>
        </w:rPr>
        <w:t>ти необхідно усунути перед використанням.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Завжди тримайте дітей подалі від генераторів.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Монтаж і капітальний ремонт генератора можуть проводити тільки спеціально навчені люди.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Якщо генератор працює протягом тривалого часу, ми рекомендуємо використову</w:t>
      </w:r>
      <w:r>
        <w:rPr>
          <w:sz w:val="26"/>
          <w:szCs w:val="26"/>
        </w:rPr>
        <w:t>вати захист від шуму.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 працюйте і не маніпулюйте машиною з мокрими руками або у вологих умовах.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Підключення до мережі для постійної роботи (наприклад, резервне джерело електроенергії) має бути встановлено кваліфікованим експертом у галузі електропост</w:t>
      </w:r>
      <w:r>
        <w:rPr>
          <w:sz w:val="26"/>
          <w:szCs w:val="26"/>
        </w:rPr>
        <w:t>ачання та має відповідати всім застосовним нормам. Підключення підлягає погодженню (ревізії) відповідної розподільчої станції та має бути технічно забезпечене таким чином, щоб унеможливити підключення генератора до мережі, коли мережа знаходиться в експлуа</w:t>
      </w:r>
      <w:r>
        <w:rPr>
          <w:sz w:val="26"/>
          <w:szCs w:val="26"/>
        </w:rPr>
        <w:t>тації. Неправильне підключення може поставити під загрозу працівників систем розподілу електроенергії, які контактують з електричними проводами, а після відновлення електропостачання генератор може вибухнути, згоріти або спричинити пожежу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Переконайтеся, </w:t>
      </w:r>
      <w:r>
        <w:rPr>
          <w:sz w:val="26"/>
          <w:szCs w:val="26"/>
        </w:rPr>
        <w:t>що всі електроприлади, які ви хочете підключити до генератора, знаходяться в хорошому стані та не мають жодних функціональних дефектів. Якщо є якась несправність (прилад працює повільно, несподівано зупиняється, аномально шумить, димить...), негайно вимкні</w:t>
      </w:r>
      <w:r>
        <w:rPr>
          <w:sz w:val="26"/>
          <w:szCs w:val="26"/>
        </w:rPr>
        <w:t>ть генератор. Потім від’єднайте прилад від мережі та усуньте причину несправності.</w:t>
      </w:r>
    </w:p>
    <w:p w:rsidR="00D36192" w:rsidRDefault="00D36192">
      <w:pPr>
        <w:jc w:val="both"/>
        <w:rPr>
          <w:b/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ВИКОРИСТАННЯ БЕНЗИНОВИХ МАШИН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Продуктивність бензинового двигуна, встановленого на певному пристрої, може не досягати валової потужності. Це викликано багатьма факторами, напр. використовувані компоненти (вихлоп, зарядка, охолодження, карбюратор, повітряний фільтр тощо), обмеження що</w:t>
      </w:r>
      <w:r>
        <w:rPr>
          <w:sz w:val="26"/>
          <w:szCs w:val="26"/>
        </w:rPr>
        <w:t>до використання, умови експлуатації (температура, вологість тощо) та відмінності між окремими виробленими двигунами.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УВАГА! Під час роботи двигун виділяє чадний газ. Це безбарвний отруйний газ без запаху. Вдихання чадного газу може викликати нудоту, неприт</w:t>
      </w:r>
      <w:r>
        <w:rPr>
          <w:b/>
          <w:sz w:val="26"/>
          <w:szCs w:val="26"/>
        </w:rPr>
        <w:t>омність, репродуктивні розлади і навіть смерть.</w:t>
      </w:r>
    </w:p>
    <w:p w:rsidR="00D36192" w:rsidRDefault="00D36192">
      <w:pPr>
        <w:jc w:val="both"/>
        <w:rPr>
          <w:b/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 Працюючі двигуни виділяють тепло. Під час роботи деталі двигуна та глушника надзвичайно нагріваються. Після дотику вони можуть викликати серйозні опіки. Якщо він знаходиться поблизу будь-яких легкозай</w:t>
      </w:r>
      <w:r>
        <w:rPr>
          <w:b/>
          <w:sz w:val="26"/>
          <w:szCs w:val="26"/>
        </w:rPr>
        <w:t>мистих матеріалів, напр. листя, трави, кущів тощо, це може загорітися.</w:t>
      </w:r>
    </w:p>
    <w:p w:rsidR="00D36192" w:rsidRDefault="00D36192">
      <w:pPr>
        <w:jc w:val="both"/>
        <w:rPr>
          <w:b/>
          <w:sz w:val="26"/>
          <w:szCs w:val="26"/>
        </w:rPr>
      </w:pP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 запускайте двигун у закритому просторі, це може спричинити накопичення чадного газу.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Перед будь-якими налаштуваннями, зміною аксесуарів або зберіганням бензинових машин спочатку</w:t>
      </w:r>
      <w:r>
        <w:rPr>
          <w:sz w:val="26"/>
          <w:szCs w:val="26"/>
        </w:rPr>
        <w:t xml:space="preserve"> вимкніть їх, дайте їм повністю охолонути та застрахуйте від випадкового запуску, потягнувши за кінець свічки запалювання.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Невикористані бензинові машини слід зберігати в недоступному для дітей місці. Не дозволяйте використовувати машину людям, які не зн</w:t>
      </w:r>
      <w:r>
        <w:rPr>
          <w:sz w:val="26"/>
          <w:szCs w:val="26"/>
        </w:rPr>
        <w:t>айомі з роботою та цим посібником користувача. Бензинові машини небезпечні в руках некваліфікованих людей.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 використовуйте бензинову машину, якщо перемикач двигуна не працює.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Під час роботи з бензиновою машиною ніколи не застосовуйте грубу силу. Маши</w:t>
      </w:r>
      <w:r>
        <w:rPr>
          <w:sz w:val="26"/>
          <w:szCs w:val="26"/>
        </w:rPr>
        <w:t>на, яка була розроблена для роботи, виконує її краще та безпечніше, тому завжди використовуйте правильну машину для даного завдання.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Правильно обслуговувати бензинові машини. Переконайтеся, що рухомі частини правильно відрегульовані та не застрягли.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Пе</w:t>
      </w:r>
      <w:r>
        <w:rPr>
          <w:sz w:val="26"/>
          <w:szCs w:val="26"/>
        </w:rPr>
        <w:t>реконайтеся, що на машині немає зламаних частин або інших проблем, які можуть негативно вплинути на роботу машини. Якщо машина пошкоджена, віддайте її в ремонт перед подальшим використанням. Багато нещасних випадків викликано поганим обслуговуванням машин.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 схиляйте машину так, щоб вона могла впасти або витікати бензин і масло.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Зверніть увагу на вказівки з безпеки та попередження в розділі ПАЛИВО.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ЕЛЕКТРОБЕЗПЕКА</w:t>
      </w:r>
    </w:p>
    <w:p w:rsidR="00D36192" w:rsidRDefault="00CB64B6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>ПОПЕРЕДЖЕННЯ! Щоб зменшити небезпеку пожежі, ураження електричним струмом і отримання травм</w:t>
      </w:r>
      <w:r>
        <w:rPr>
          <w:b/>
          <w:sz w:val="26"/>
          <w:szCs w:val="26"/>
        </w:rPr>
        <w:t>, необхідно дотримуватися основних заходів безпеки під час використання цієї машини, включаючи наступні інструкції</w:t>
      </w:r>
      <w:r>
        <w:rPr>
          <w:sz w:val="26"/>
          <w:szCs w:val="26"/>
        </w:rPr>
        <w:t>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Перед запуском двигуна завжди тримайте ел. вихідний вимикач вимикається, якщо це дозволяє конструкція.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Підключайте пристрій лише з відп</w:t>
      </w:r>
      <w:r>
        <w:rPr>
          <w:sz w:val="26"/>
          <w:szCs w:val="26"/>
        </w:rPr>
        <w:t>овідними значеннями напруги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Електрообладнання має бути без дефектів.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УВАГА! Під час роботи кількох приладів.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 запускайте дві або більше машин одночасно. Почніть їх один за іншим.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Захистіть себе від ураження електричним струмом.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 переносьте та н</w:t>
      </w:r>
      <w:r>
        <w:rPr>
          <w:sz w:val="26"/>
          <w:szCs w:val="26"/>
        </w:rPr>
        <w:t>е маніпулюйте машиною за службовий кабель, не тягніть вхідний гніздо з розетки, тягнучи за службовий кабель. Захищайте службовий кабель від тепла, жиру та гострих країв.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 підключайте пошкоджений кабель обслуговування до джерела живлення та не торкайтес</w:t>
      </w:r>
      <w:r>
        <w:rPr>
          <w:sz w:val="26"/>
          <w:szCs w:val="26"/>
        </w:rPr>
        <w:t>я пошкодженого кабелю до його відключення від джерела живлення. Пошкоджений сервісний кабель може призвести до контакту з деталями під напругою.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Генератори ні в якому разі не можна монтувати самостійно до стаціонарної системи живлення як резерву. В окремому випадку, коли йдеться про підключення альтернативного джерела живлення до поточної системи електропостачання, це підключення може виконувати </w:t>
      </w:r>
      <w:r>
        <w:rPr>
          <w:sz w:val="26"/>
          <w:szCs w:val="26"/>
        </w:rPr>
        <w:t>лише кваліфікований електрик, який має компетенцію виконувати ці підключення, який знає проблеми використання портативних генераторів електроенергії з точки зору чинні правила техніки безпеки та електрики, а також здатний оцінити відмінності між пристроями</w:t>
      </w:r>
      <w:r>
        <w:rPr>
          <w:sz w:val="26"/>
          <w:szCs w:val="26"/>
        </w:rPr>
        <w:t>, що працюють у загальнодоступній розподільній мережі, та обладнанням, що живиться від генератора. Дистриб’ютор не несе відповідальності за будь-які збитки або травми, спричинені неправильним зв’язком із громадською системою розподілу.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Не підключайте до </w:t>
      </w:r>
      <w:r>
        <w:rPr>
          <w:sz w:val="26"/>
          <w:szCs w:val="26"/>
        </w:rPr>
        <w:t>генератора іншу розетку, яка не відповідає чинним стандартам. Інакше існує ризик ураження електричним струмом або пожежі. Використовуваний кабель повинен відповідати чинним стандартам. Через високі механічні навантаження використовуйте тільки гнучкий гумов</w:t>
      </w:r>
      <w:r>
        <w:rPr>
          <w:sz w:val="26"/>
          <w:szCs w:val="26"/>
        </w:rPr>
        <w:t>ий кабель.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Поперечний переріз і довжину подовжувача зверніться до кваліфікованого електрика та дотримуйтеся стандарту ISO 8528-8.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Генератор — це електричний пристрій, який відповідає вимогам безпеки для електрогенераторів, що працюють відповідно до ISO 8528-8 в ізольованій системі. Зазначені параметри для використання подовжувачів відповідно до ISO 8528-8: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D36192">
      <w:pPr>
        <w:jc w:val="both"/>
        <w:rPr>
          <w:sz w:val="26"/>
          <w:szCs w:val="26"/>
        </w:rPr>
      </w:pPr>
    </w:p>
    <w:tbl>
      <w:tblPr>
        <w:tblStyle w:val="ab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D36192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Перетин кабелю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максимал</w:t>
            </w:r>
            <w:r>
              <w:rPr>
                <w:sz w:val="26"/>
                <w:szCs w:val="26"/>
              </w:rPr>
              <w:t>ьна довжина</w:t>
            </w:r>
          </w:p>
        </w:tc>
      </w:tr>
      <w:tr w:rsidR="00D36192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2,5 мм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 м</w:t>
            </w:r>
          </w:p>
        </w:tc>
      </w:tr>
      <w:tr w:rsidR="00D36192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 мм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 м</w:t>
            </w:r>
          </w:p>
        </w:tc>
      </w:tr>
    </w:tbl>
    <w:p w:rsidR="00D36192" w:rsidRDefault="00D36192">
      <w:pPr>
        <w:jc w:val="both"/>
        <w:rPr>
          <w:sz w:val="26"/>
          <w:szCs w:val="26"/>
        </w:rPr>
      </w:pP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Примітка. Значення дійсні для повністю розмотаного кабелю.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Генератор не можна використовувати для живлення електрозварювального обладнання. Таке використання може призвести до серйозних пошкоджень машини, на які не поширюється гарантія.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Цей електричний пристрій виготовлено згідно з усіма діючими правилами безп</w:t>
      </w:r>
      <w:r>
        <w:rPr>
          <w:sz w:val="26"/>
          <w:szCs w:val="26"/>
        </w:rPr>
        <w:t>еки, які його стосуються. Усі ремонтні роботи повинні виконуватися лише кваліфікованими особами, і можна використовувати лише оригінальні запасні частини. В іншому випадку це може стати серйозною небезпекою для користувача.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Будь-яке втручання або ремонт </w:t>
      </w:r>
      <w:r>
        <w:rPr>
          <w:sz w:val="26"/>
          <w:szCs w:val="26"/>
        </w:rPr>
        <w:t>електричної установки може виконувати лише кваліфікований електрик, який має дозвіл виробника.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Захист від ураження електричним струмом залежить від вимикачів, адаптованих до джерела живлення. Ці вимикачі необхідно замінювати тільки на вимикачі з такими ж</w:t>
      </w:r>
      <w:r>
        <w:rPr>
          <w:sz w:val="26"/>
          <w:szCs w:val="26"/>
        </w:rPr>
        <w:t>е параметрами та характеристиками.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 модифікуйте та не видозмінювати генератор, не підключайте його до будь-яких насадок або подовжувачів вихлопу двигуна генератора.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D36192">
      <w:pPr>
        <w:jc w:val="both"/>
        <w:rPr>
          <w:b/>
          <w:sz w:val="26"/>
          <w:szCs w:val="26"/>
        </w:rPr>
      </w:pPr>
    </w:p>
    <w:p w:rsidR="00D36192" w:rsidRDefault="00D36192">
      <w:pPr>
        <w:jc w:val="both"/>
        <w:rPr>
          <w:b/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ЗАЗЕМЛЕННЯ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Генератор в основному призначений для підключення приладів з класом зах</w:t>
      </w:r>
      <w:r>
        <w:rPr>
          <w:sz w:val="26"/>
          <w:szCs w:val="26"/>
        </w:rPr>
        <w:t>исту II. При використанні приладів класу II заземлювати генераторний блок не потрібно.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Пристрої з класом захисту I можна підключати, лише якщо генераторний блок належним чином заземлений і обладнаний відповідними функціями безпеки відповідно до наступног</w:t>
      </w:r>
      <w:r>
        <w:rPr>
          <w:sz w:val="26"/>
          <w:szCs w:val="26"/>
        </w:rPr>
        <w:t>о типу мережі (TN-C, TN-S, TT тощо). Це заземлення та підключення може виконувати тільки фахівець.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Неможливо підключити пристрої з класом захисту 0.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ПРОФІЛАКТИКА ТА ПЕРША ДОПОМОГА</w:t>
      </w:r>
    </w:p>
    <w:p w:rsidR="00D36192" w:rsidRDefault="00CB64B6">
      <w:pPr>
        <w:jc w:val="both"/>
        <w:rPr>
          <w:sz w:val="26"/>
          <w:szCs w:val="26"/>
        </w:rPr>
      </w:pPr>
      <w:r>
        <w:rPr>
          <w:i/>
          <w:sz w:val="26"/>
          <w:szCs w:val="26"/>
        </w:rPr>
        <w:t>Примітка: ми рекомендуємо завжди мати</w:t>
      </w:r>
      <w:r>
        <w:rPr>
          <w:sz w:val="26"/>
          <w:szCs w:val="26"/>
        </w:rPr>
        <w:t>: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У вашому розпорядженні відповідн</w:t>
      </w:r>
      <w:r>
        <w:rPr>
          <w:sz w:val="26"/>
          <w:szCs w:val="26"/>
        </w:rPr>
        <w:t>ий вогнегасник (сніговий, порошковий, галотрон).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• Повністю укомплектована аптечка, легко доступна для супроводу та оператора.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Мобільний телефон або інший пристрій для швидкого виклику екстрених служб.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Супровід ознайомлений з принципами надання першої </w:t>
      </w:r>
      <w:r>
        <w:rPr>
          <w:sz w:val="26"/>
          <w:szCs w:val="26"/>
        </w:rPr>
        <w:t>допомоги. Супроводжуючий повинен триматися на безпечній відстані від робочого місця, при цьому завжди вас бачити!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Завжди дотримуватись принципів надання першої допомоги у разі будь-яких травм.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Якщо шкіра обпечена, спочатку уникайте контакту з джерелом оп</w:t>
      </w:r>
      <w:r>
        <w:rPr>
          <w:sz w:val="26"/>
          <w:szCs w:val="26"/>
        </w:rPr>
        <w:t>іків. Охолодіть пошкоджені ділянки меншої протяжності водою, бажано приблизно 4-8 °C. Не наносьте мазі, креми або порошки на уражену ділянку. Найкраще використовувати вологий компрес, наприклад, носову хустку або рушник. Потім закріпіть стерильну кришку та</w:t>
      </w:r>
      <w:r>
        <w:rPr>
          <w:sz w:val="26"/>
          <w:szCs w:val="26"/>
        </w:rPr>
        <w:t>, якщо необхідно, зверніться до лікаря.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У разі ураження електричним струмом необхідно більш ніж будь-де наголошувати на безпеці та усуненні ризику для рятувальників. Постраждала людина зазвичай контактує з електричним обладнанням (джерелом травми) через </w:t>
      </w:r>
      <w:r>
        <w:rPr>
          <w:sz w:val="26"/>
          <w:szCs w:val="26"/>
        </w:rPr>
        <w:t xml:space="preserve">м’язові спазми, спричинені електричним струмом. Травматичний процес в цьому випадку триває. Тому необхідно </w:t>
      </w:r>
      <w:r>
        <w:rPr>
          <w:b/>
          <w:sz w:val="26"/>
          <w:szCs w:val="26"/>
        </w:rPr>
        <w:t>СПЕРШУ ВИМКНУТИ ЖИВЛЕННЯ будь-яким можливим способом. Згодом ВИКЛИЧТЕ ШВИДКУ або іншу професійну службу, а потім НАДАЙТЕ ПЕРШУ ДОПОМОГУ</w:t>
      </w:r>
      <w:r>
        <w:rPr>
          <w:sz w:val="26"/>
          <w:szCs w:val="26"/>
        </w:rPr>
        <w:t xml:space="preserve">! Забезпечити </w:t>
      </w:r>
      <w:r>
        <w:rPr>
          <w:sz w:val="26"/>
          <w:szCs w:val="26"/>
        </w:rPr>
        <w:t>вільні дихальні шляхи, перевірити дихання, перевірити пульс, покласти уражене місце на спину, нагнути голову і висунути нижню щелепу. При необхідності починають з штучного дихання в легені та масажу серця.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 допускайте контакту бензину чи олії зі шкірою</w:t>
      </w:r>
      <w:r>
        <w:rPr>
          <w:sz w:val="26"/>
          <w:szCs w:val="26"/>
        </w:rPr>
        <w:t>. Тримайте бензин і масло подалі від очей. Якщо бензин або масло потрапили в очі, негайно промийте їх чистою водою. Якщо роздратування все ще є, негайно зверніться до лікаря.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 ВИПАДКУ ПОЖЕЖІ: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Якщо двигун починає горіти або з нього з’являється дим, вимкн</w:t>
      </w:r>
      <w:r>
        <w:rPr>
          <w:sz w:val="26"/>
          <w:szCs w:val="26"/>
        </w:rPr>
        <w:t>іть виріб і перейдіть у безпечне місце.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Для гасіння пожежі використовуйте відповідний вогнегасник (сніговий, порошковий, галотрон).</w:t>
      </w:r>
    </w:p>
    <w:p w:rsidR="00D36192" w:rsidRDefault="00CB64B6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• НЕ ПАНІКУЙТЕ. </w:t>
      </w:r>
      <w:r>
        <w:rPr>
          <w:sz w:val="26"/>
          <w:szCs w:val="26"/>
        </w:rPr>
        <w:t>Паніка може завдати ще більшої шкоди.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ЗАЛИШКОВІ РИЗИКИ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• Навіть якщо пристрій використовується відповідно до інструкцій, неможливо усунути всі ризики, пов'язані з його роботою. Наступні ризики можуть виникнути через конструкцію пристрою: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Механічна небезпека, спричинена розрізанням і відкиданням.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Небезпека ураження електричним струмом, викликана дотиком до частин під високою напругою (прямий контакт) або до частин, які потрапили під високу напругу через несправність пристрою (непрямий контакт).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Небезпека нагрівання, що може спричинити опіки чи </w:t>
      </w:r>
      <w:r>
        <w:rPr>
          <w:sz w:val="26"/>
          <w:szCs w:val="26"/>
        </w:rPr>
        <w:t>опіки та інші травми, викликані можливим контактом з предметами або матеріалами високої температури, включаючи джерела тепла.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Ризик шуму, що призводить до втрати слуху (глухота) та інших фізіологічних розладів (наприклад, втрата рівноваги, втрата свідомо</w:t>
      </w:r>
      <w:r>
        <w:rPr>
          <w:sz w:val="26"/>
          <w:szCs w:val="26"/>
        </w:rPr>
        <w:t>сті).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Ризик вібрації (що призводить до судинних і неврологічних ушкоджень системи кисть-пліч, наприклад, так звана «хвороба білих пальців»).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Небезпека, викликана контактом із шкідливими рідинами, газом, туманом, димом і пилом або їх вдиханням, пов'язан</w:t>
      </w:r>
      <w:r>
        <w:rPr>
          <w:sz w:val="26"/>
          <w:szCs w:val="26"/>
        </w:rPr>
        <w:t>а з викидами (наприклад, вдихання).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Небезпека пожежі або вибуху пов'язана з розливом палива.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Небезпека, спричинена не дотриманням принципів ергономіки в конструкції машини, наприклад, небезпека, спричинена нездоровим положенням тіла або надмірним наван</w:t>
      </w:r>
      <w:r>
        <w:rPr>
          <w:sz w:val="26"/>
          <w:szCs w:val="26"/>
        </w:rPr>
        <w:t>таженням і не характерністю для анатомії кисті та руки людини, стосується конструкції ручки, рівноваги машини та використання зубний стрижень.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Небезпеки, викликані несподіваним запуском, неочікуваним перевищенням обертів двигуна, спричиненими дефектом/ві</w:t>
      </w:r>
      <w:r>
        <w:rPr>
          <w:sz w:val="26"/>
          <w:szCs w:val="26"/>
        </w:rPr>
        <w:t>дмовою системи керування, пов'язані з дефектами ручки та розташуванням водіїв.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Небезпеки, викликані неможливістю зупинити машину в найкращих умовах, стосуються міцності рукоятки та розміщення пристрою зупинки двигуна.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Небезпеки, викликані несправністю си</w:t>
      </w:r>
      <w:r>
        <w:rPr>
          <w:sz w:val="26"/>
          <w:szCs w:val="26"/>
        </w:rPr>
        <w:t>стеми керування машиною, стосуються міцності ручки, розміщення драйверів і маркування.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Небезпека, спричинена розривом (ланцюга) під час руху.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Небезпека, спричинена зйомкою об’єктів або розбризкуванням рідини.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 Продукт створює електромагнітне пол</w:t>
      </w:r>
      <w:r>
        <w:rPr>
          <w:b/>
          <w:sz w:val="26"/>
          <w:szCs w:val="26"/>
        </w:rPr>
        <w:t>е дуже слабкої інтенсивності. Це поле може заважати деяким кардіостимулятором. Щоб зменшити ризик отримання серйозної або смертельної травми, люди з кардіостимуляторами повинні проконсультуватися щодо використання машини з лікарем і виробником.</w:t>
      </w:r>
    </w:p>
    <w:p w:rsidR="00D36192" w:rsidRDefault="00D36192">
      <w:pPr>
        <w:jc w:val="both"/>
        <w:rPr>
          <w:b/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РОЗПАКУВАН</w:t>
      </w:r>
      <w:r>
        <w:rPr>
          <w:b/>
          <w:sz w:val="26"/>
          <w:szCs w:val="26"/>
        </w:rPr>
        <w:t>НЯ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Уважно перевірте всі частини після розпакування виробу з коробки.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Не викидайте пакувальні матеріали, доки ви їх уважно не перевірите, якщо вони не залишилися частиною продукту.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Частини упаковки (пластикові пакети, канцелярські скріпки тощо), які не зали</w:t>
      </w:r>
      <w:r>
        <w:rPr>
          <w:sz w:val="26"/>
          <w:szCs w:val="26"/>
        </w:rPr>
        <w:t>шаються в недоступному для дітей місці, можуть бути можливим джерелом небезпеки. Існує небезпека проковтування або задушення!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Якщо ви помітили пошкодження під час транспортування або розпакування, негайно повідомте свого постачальника. Не використовуйте ви</w:t>
      </w:r>
      <w:r>
        <w:rPr>
          <w:sz w:val="26"/>
          <w:szCs w:val="26"/>
        </w:rPr>
        <w:t>ріб!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Ми рекомендуємо зберегти пакет для подальшого використання. Пакувальні матеріали все одно мають бути перероблені або утилізовані згідно з відповідним законодавством. Відсортуйте різні частини упаковки відповідно до матеріалу та передайте її у відповід</w:t>
      </w:r>
      <w:r>
        <w:rPr>
          <w:sz w:val="26"/>
          <w:szCs w:val="26"/>
        </w:rPr>
        <w:t>ні пункти збору. Для отримання додаткової інформації зверніться до місцевої адміністрації.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Застібки можуть ослабнути під час транспортування в упаковці.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ВМІСТ ПАКЕТУ: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1x генератор, 1x інструкція з експлуатації, 2x колесо, 1x опорні ніжки, 1x ручка, 1x набі</w:t>
      </w:r>
      <w:r>
        <w:rPr>
          <w:sz w:val="26"/>
          <w:szCs w:val="26"/>
        </w:rPr>
        <w:t>р кріпильних елементів.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Стандартні аксесуари можуть бути змінені без попередження.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Цей продукт не потребує збирання.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МОНТАЖ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Під час збирання машини дотримуйтесь ілюстрацій у додатку на сторінці 14 (Мал. 2-3).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Зберіть виріб на чистій рівній поверхні.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Перед використанням затягніть усі гайки та болти. (Включаючи ті, які ви не монтували самостійно.)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ПЕРЕД ЗАПУСКОМ ДВИГУНА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Примітка: всі продукти HECHT, оснащені бензиновим двигуном, перевірені на відповідність дуже суворим вимогам щодо допустимих лімітів в</w:t>
      </w:r>
      <w:r>
        <w:rPr>
          <w:b/>
          <w:sz w:val="26"/>
          <w:szCs w:val="26"/>
        </w:rPr>
        <w:t xml:space="preserve">икидів вихлопних газів. У виробничому цеху двигуни тестуються і налагоджуються протягом 8 хвилин. Тому можливо, що вихлопи або інші частини двигуна можуть мати незначні сліди використання. Будь ласка, вибачте за цей факт. Без цих налаштувань і випробувань </w:t>
      </w:r>
      <w:r>
        <w:rPr>
          <w:b/>
          <w:sz w:val="26"/>
          <w:szCs w:val="26"/>
        </w:rPr>
        <w:t>неможливо ввести в експлуатацію вироби, що працюють на бензині.</w:t>
      </w:r>
    </w:p>
    <w:p w:rsidR="00D36192" w:rsidRDefault="00D36192">
      <w:pPr>
        <w:jc w:val="both"/>
        <w:rPr>
          <w:b/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ПАЛИВО</w:t>
      </w:r>
    </w:p>
    <w:p w:rsidR="00D36192" w:rsidRDefault="00CB64B6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УВАГА! У зв'язку з транспортуванням машина поставляється без моторного масла і палива. З цієї ж причини деякі типи машин також не заправляються трансмісійним маслом. Перед введенням в </w:t>
      </w:r>
      <w:r>
        <w:rPr>
          <w:b/>
          <w:sz w:val="26"/>
          <w:szCs w:val="26"/>
        </w:rPr>
        <w:t>експлуатацію залийте масло та пальне</w:t>
      </w:r>
      <w:r>
        <w:rPr>
          <w:sz w:val="26"/>
          <w:szCs w:val="26"/>
        </w:rPr>
        <w:t>!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ДВИГУН СЕРТИФІКАЦІЙНИЙ НА НЕЕТИЛЬОВАНИЙ БЕНЗИН - E10.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Використовуйте чисте, свіже неетильоване паливо комерційної якості;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Машина оснащена чотиритактним двигуном і повинна працювати виключно на чистому бензині БЕЗ масл</w:t>
      </w:r>
      <w:r>
        <w:rPr>
          <w:sz w:val="26"/>
          <w:szCs w:val="26"/>
        </w:rPr>
        <w:t>а!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 Бензин є легкозаймистим і вибухонебезпечним, а також його пари. Ви можете отримати серйозні опіки або травми під час заправки бензином.</w:t>
      </w:r>
    </w:p>
    <w:p w:rsidR="00D36192" w:rsidRDefault="00D36192">
      <w:pPr>
        <w:jc w:val="both"/>
        <w:rPr>
          <w:b/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ЗАПРАВКА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Вимкніть двигун. Ніколи не знімайте кришку баку і не додавайте паливо, коли двигун працює або гаряч</w:t>
      </w:r>
      <w:r>
        <w:rPr>
          <w:b/>
          <w:sz w:val="26"/>
          <w:szCs w:val="26"/>
        </w:rPr>
        <w:t>ий. Після зупинки двигуна зачекайте, поки двигун і компоненти вихлопу повністю охолонуть.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1. Зніміть кришку паливного баку (мал. 4A).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2. Заповніть паливний бак не більше ніж на 1 см нижче дна заливної горловини (мал. 4C). Індикатор використовується для пов</w:t>
      </w:r>
      <w:r>
        <w:rPr>
          <w:sz w:val="26"/>
          <w:szCs w:val="26"/>
        </w:rPr>
        <w:t>ерхневої перевірки рівня палива (мал. 4В).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3. Не переповнюйте! Перед запуском двигуна витріть розлитий бензин.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4. Усі кришки резервуару та контейнерів для сипучих вантажів необхідно встановити та затягнути.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УВАГА!Ніколи не заливайте бензин у кімнаті.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 палить і не використовуйте відкритий вогонь під час заправки.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Переконайтеся, що ви знаходитесь подалі від тепла, іскор і вогню.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Якщо бензин розлився, не запускайте двигун. Негайно прибирайте розлитий бензин. Перенесіть машину з місця, де був розли</w:t>
      </w:r>
      <w:r>
        <w:rPr>
          <w:sz w:val="26"/>
          <w:szCs w:val="26"/>
        </w:rPr>
        <w:t>тий бензин, і зачекайте, поки пари палива розсіються, щоб уникнути можливості пожежі.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 використовуйте бензин, що містить етанол. Не змішуйте масло з бензином. Для захисту двигуна рекомендуємо використовувати паливний стабілізатор, який можна придбати на АЗС.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Стежте, щоб вода та бруд не потрапили в паливний бак.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Паливо має бути не ст</w:t>
      </w:r>
      <w:r>
        <w:rPr>
          <w:sz w:val="26"/>
          <w:szCs w:val="26"/>
        </w:rPr>
        <w:t>арше 14 днів.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Примітка: паливо може пошкодити фарбу та деякі типи пластику. Доливаючи паливний бак, будьте обережні та намагайтеся не розлити бензин. Гарантія не покриває пошкодження, спричинені розливом палива.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МАСЛО МОТОРНЕ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 Цей двигун поставляєть</w:t>
      </w:r>
      <w:r>
        <w:rPr>
          <w:b/>
          <w:sz w:val="26"/>
          <w:szCs w:val="26"/>
        </w:rPr>
        <w:t>ся без масла, обов'язково залийте масло в двигун перед запуском. Використовуйте лише рекомендовані нижче типи масла.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Неправильне заливання або недостатня кількість масла може призвести до непоправної поломки двигуна.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Використовуйте оливу для чотиритактни</w:t>
      </w:r>
      <w:r>
        <w:rPr>
          <w:sz w:val="26"/>
          <w:szCs w:val="26"/>
        </w:rPr>
        <w:t>х двигунів, яка відповідає або перевищує вимоги до класу продуктивності SF, SG, SH класифікації API або їх еквівалент.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• Для загального використання протягом усього року ми рекомендуємо SAE 10W-30 HECHT 4T.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• Для загального використання взимку рекомендуєть</w:t>
      </w:r>
      <w:r>
        <w:rPr>
          <w:b/>
          <w:sz w:val="26"/>
          <w:szCs w:val="26"/>
        </w:rPr>
        <w:t>ся використовувати SAE 5W-40, HECHT 5W-40.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Виберіть оптимальну в'язкість масла, яка відповідає температурі навколишнього середовища, при якій ви збираєтеся працювати з машиною. (мал. 5) НЕ ЗМІШУЙТЕ МАСЛО!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ПЕРЕВІРКА РІВНЯ МАСЛА ТА ДОЛИВАННЯ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Перевіряйте ріве</w:t>
      </w:r>
      <w:r>
        <w:rPr>
          <w:sz w:val="26"/>
          <w:szCs w:val="26"/>
        </w:rPr>
        <w:t>нь масла лише тоді, коли двигун вимкнений і охолоджений. Машина повинна стояти рівно.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1. Зніміть кришку маслозаливної горловини / щуп (мал. 6A) і ретельно висушіть її.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2. Втягніть пробку кришки маслозаливної горловини/щупа до кінця в маслозаливную горловин</w:t>
      </w:r>
      <w:r>
        <w:rPr>
          <w:sz w:val="26"/>
          <w:szCs w:val="26"/>
        </w:rPr>
        <w:t>у, але закрутить її. Потім зніміть його. Витягнувши, прочитайте щуп рівня масла.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3. Якщо рівень масла знаходиться поблизу або нижче нижньої граничної позначки щупа, зніміть кришку маслозаливної горловини / щуп і додайте масло в двигун між верхньою та нижнь</w:t>
      </w:r>
      <w:r>
        <w:rPr>
          <w:sz w:val="26"/>
          <w:szCs w:val="26"/>
        </w:rPr>
        <w:t>ою мітками (мал. 6B). Не перепливайте.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4. Встановіть кришку маслозаливної горловини/щуп.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Замініть масла згідно з параграфом </w:t>
      </w:r>
      <w:r>
        <w:rPr>
          <w:b/>
          <w:sz w:val="26"/>
          <w:szCs w:val="26"/>
        </w:rPr>
        <w:t>ТЕХНІЧНЕ ОБСЛУГОВУВАННЯ / ЗАМІНА МАСЛА.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ПЕРЕВІРКА ДВИГУНА ПЕРЕД ЕКСПЛУАТАЦІЄЮ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Для вашої безпеки та максимального збільшення терміну </w:t>
      </w:r>
      <w:r>
        <w:rPr>
          <w:sz w:val="26"/>
          <w:szCs w:val="26"/>
        </w:rPr>
        <w:t>служби вашого обладнання дуже важливо перед початком роботи перевірити стан двигуна. Якщо у вас є якісь сумніви, не запускайте машину. Зверніться до нашого авторизованого сервісу.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ЗАВЖДИ ПЕРЕВІРЯЙТЕ НАСТУПНЕ ПЕРЕД ЗАПУСКОМ ДВИГУНА: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Повний контроль: перекон</w:t>
      </w:r>
      <w:r>
        <w:rPr>
          <w:sz w:val="26"/>
          <w:szCs w:val="26"/>
        </w:rPr>
        <w:t>айтеся, що немає витоків, знайдіть ослаблені або пошкоджені частини двигуна, що працює від обладнання.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- рівень палива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- рівень масла (двигун, коробка передач, витрата мастила, відповідно до машини) - очищувач повітря (якщо є)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- правильна установка кінця с</w:t>
      </w:r>
      <w:r>
        <w:rPr>
          <w:sz w:val="26"/>
          <w:szCs w:val="26"/>
        </w:rPr>
        <w:t>вічки запалювання.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- чистота елементів управління (перемикачі, ручки)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- засоби безпеки та захисту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- пристрій, моторний інструмент.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 Обов’язково подбайте про будь-яку проблему, яку ви виявите, або зверніться до авторизованого дилера сервісного обслуговування для її усунення, перш ніж запускати двигун. Неналежне технічне обслуговування цього двигуна або не виправлення проблеми пер</w:t>
      </w:r>
      <w:r>
        <w:rPr>
          <w:b/>
          <w:sz w:val="26"/>
          <w:szCs w:val="26"/>
        </w:rPr>
        <w:t>ед початком роботи може призвести до несправності, яка може призвести до серйозних травм або смерті.</w:t>
      </w:r>
    </w:p>
    <w:p w:rsidR="00D36192" w:rsidRDefault="00D36192">
      <w:pPr>
        <w:jc w:val="both"/>
        <w:rPr>
          <w:b/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БІЛЬША ВИСОТА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Двигуни, що працюють на великих висотах (вище 1600 метрів над рівнем моря), вимагають особливої уваги, оскільки знижується коефіцієнт наси</w:t>
      </w:r>
      <w:r>
        <w:rPr>
          <w:sz w:val="26"/>
          <w:szCs w:val="26"/>
        </w:rPr>
        <w:t>чення паливної суміші до перенасичення. Це призводить до втрати потужності та збільшення витрати палива. Для отримання додаткової інформації зверніться до авторизованого сервісного центру.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ЕКСПЛУАТАЦІЯ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ПУСКОВИЙ ГЕНЕРАТОР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Машина повинна стояти на рівній тв</w:t>
      </w:r>
      <w:r>
        <w:rPr>
          <w:sz w:val="26"/>
          <w:szCs w:val="26"/>
        </w:rPr>
        <w:t>ердій землі. Перед запуском двигуна від'єднайте будь-які навантаження від клем змінного та постійного струму.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Прогрійте двигун без навантаження приблизно 3 хвилини. Якщо генератор постачатиме живлення більше ніж одному приладу, переконайтеся, що підключа</w:t>
      </w:r>
      <w:r>
        <w:rPr>
          <w:sz w:val="26"/>
          <w:szCs w:val="26"/>
        </w:rPr>
        <w:t>єте їх один за одним із вищим номінальним струмом. Для запуску більшості двигунів приладів потрібна потужність, яка перевищує номінальну. Не перевищуйте ліміт струму, визначений для будь-якої розетки.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 Чадний газ є токсичним. Його вдихання може приз</w:t>
      </w:r>
      <w:r>
        <w:rPr>
          <w:b/>
          <w:sz w:val="26"/>
          <w:szCs w:val="26"/>
        </w:rPr>
        <w:t>вести до втрати свідомості та навіть смерті. Уникайте будь-яких місць або дій, які піддають вас впливу чадного газу.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1. Відключіть усі навантаження від розетки змінного струму та вимкніть вимикач змінного струму.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2. Запалювання з'єднується через кабель і ковпачок свічки (гумовий чохол) зі свічкою. Перевірте підключення.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3. Встановіть паливний кран у положення «ON» (мал. 7A).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4. Перемістіть важіль заслінки в положення «OPEN (CHOKE)» (мал. 7B).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5. Поверніть перемикач</w:t>
      </w:r>
      <w:r>
        <w:rPr>
          <w:sz w:val="26"/>
          <w:szCs w:val="26"/>
        </w:rPr>
        <w:t xml:space="preserve"> запуску генератора в положення «ON» (мал. 8A).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6. Візьміться за рукоятку стартера (мал. 7C) і обережно потягніть за ручку стартера, доки вона не почне чинити опір, а потім швидко й з силою потягніть угору.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 Ніколи не висмикувати ручку запуску, коли</w:t>
      </w:r>
      <w:r>
        <w:rPr>
          <w:b/>
          <w:sz w:val="26"/>
          <w:szCs w:val="26"/>
        </w:rPr>
        <w:t xml:space="preserve"> пристрій працює, інакше це може пошкодити двигун.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Не дозволяйте рукоятці стартера повертатися назад до двигуна. Обережно поверніть його, щоб запобігти пошкодженню стартера. Швидке втягування шнура стартера (віддача) потягне руку та руку до двигуна швидше,</w:t>
      </w:r>
      <w:r>
        <w:rPr>
          <w:b/>
          <w:sz w:val="26"/>
          <w:szCs w:val="26"/>
        </w:rPr>
        <w:t xml:space="preserve"> ніж ви зможете відпустити. Це може призвести до зламаних кісток, переломів, забоїв або розтягнень.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7. Після запуску двигуна повільно поверніть рукоятку стартера до болта напрямної мотузки.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 Регулювання заслінки: коли двигун починає працювати, повільно </w:t>
      </w:r>
      <w:r>
        <w:rPr>
          <w:sz w:val="26"/>
          <w:szCs w:val="26"/>
        </w:rPr>
        <w:t>поверніть важіль заслінки в положення «ВИМК.». У холодну погоду після того, як двигун прогріється, переведіть важіль заслінки в положення «ВИМК.». Перед кожним рухом важеля зачекайте, доки швидкість двигуна стабілізується. Увімкніть двигун, поставивши важі</w:t>
      </w:r>
      <w:r>
        <w:rPr>
          <w:sz w:val="26"/>
          <w:szCs w:val="26"/>
        </w:rPr>
        <w:t>ль заслінки в положення «ВИМК.».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9. Перш ніж вимкнути генератор, вимкніть усе обладнання, що живиться від генератора.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Якщо двигун зупиняється і не запускається, перевірте рівень моторного масла перед пошуком несправностей в інших областях.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ВИМКНЕННЯ ДВИГУ</w:t>
      </w:r>
      <w:r>
        <w:rPr>
          <w:b/>
          <w:sz w:val="26"/>
          <w:szCs w:val="26"/>
        </w:rPr>
        <w:t>НА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1. Зніміть усі навантаження з розетки змінного струму.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2. Після закінчення роботи дайте двигуну попрацювати кілька хвилин.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3. Вимкніть вимикач змінного струму (мал. 8B).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4. Переведіть перемикач генератора в положення «ВИМК.».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5. Поверніть паливний кран у положення «ВИМК.».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6. Примітка: щоб аварійно зупинити генератор, переведіть перемикач генератора в положення «ВИМК.».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АВАРІЙНЕ ВИКЛЮЧЕННЯ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Якщо необхідно, вимкніть генератор, перевівши його в положення ВИМК.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ДАТЧИК МАСЛА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Датчик </w:t>
      </w:r>
      <w:r>
        <w:rPr>
          <w:sz w:val="26"/>
          <w:szCs w:val="26"/>
        </w:rPr>
        <w:t>масла призначений для запобігання пошкодженню двигуна через недостатню кількість масла в картері. Якщо рівень масла в картері може впасти нижче безпечної межі, двигун не запуститься. Якщо двигун зупиняється і не запускається, перевірте рівень моторного мас</w:t>
      </w:r>
      <w:r>
        <w:rPr>
          <w:sz w:val="26"/>
          <w:szCs w:val="26"/>
        </w:rPr>
        <w:t>ла перед пошуком несправностей в інших областях.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 Робота двигуна з недостатньою кількістю масла може призвести до серйозних пошкоджень двигуна. Постачальник не несе відповідальності за таке пошкодження насоса.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Перед кожним запуском двигуна переві</w:t>
      </w:r>
      <w:r>
        <w:rPr>
          <w:sz w:val="26"/>
          <w:szCs w:val="26"/>
        </w:rPr>
        <w:t>ряйте рівень масла на рівній поверхні при вимкненому двигуні.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Датчик масла не дозволяє оператору ігнорувати перевірку рівня масла перед кожним використанням.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Датчик масла не можна від'єднувати або демонтувати.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Оператор машини зобов'язаний перевіряти </w:t>
      </w:r>
      <w:r>
        <w:rPr>
          <w:sz w:val="26"/>
          <w:szCs w:val="26"/>
        </w:rPr>
        <w:t>рівень масла перед кожним запуском двигуна відповідно до таблиці встановленого технічного обслуговування.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ВИКОРИСТАННЯ ГЕНЕРАТОРА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ЗАСТОСУВАННЯ AC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1. Запустити двигун.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2. Увімкніть вимикач змінного струму (мал. 8B).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3. Переконайтеся, що прилад, який буде в</w:t>
      </w:r>
      <w:r>
        <w:rPr>
          <w:sz w:val="26"/>
          <w:szCs w:val="26"/>
        </w:rPr>
        <w:t>икористовуватися, вимкнено, і підключити прилад до розетки (мал. 1 / частина 9).</w:t>
      </w:r>
    </w:p>
    <w:p w:rsidR="00D36192" w:rsidRDefault="00CB64B6">
      <w:pPr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Примітка: не перевищуйте вказане обмеження навантаження макс. Вихід змінного струму.</w:t>
      </w:r>
    </w:p>
    <w:p w:rsidR="00D36192" w:rsidRDefault="00CB64B6">
      <w:pPr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Примітка: якщо автоматичний вимикач вимкнувся через перевантаження, зменшіть електричне на</w:t>
      </w:r>
      <w:r>
        <w:rPr>
          <w:i/>
          <w:sz w:val="26"/>
          <w:szCs w:val="26"/>
        </w:rPr>
        <w:t>вантаження або усуньте проблему та зачекайте кілька хвилин, перш ніж знову вмикати автоматичний вимикач.</w:t>
      </w:r>
    </w:p>
    <w:p w:rsidR="00D36192" w:rsidRDefault="00D36192">
      <w:pPr>
        <w:jc w:val="both"/>
        <w:rPr>
          <w:i/>
          <w:sz w:val="26"/>
          <w:szCs w:val="26"/>
        </w:rPr>
      </w:pPr>
    </w:p>
    <w:p w:rsidR="00D36192" w:rsidRDefault="00CB64B6">
      <w:pPr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УВАГА! Підключення генератора як замінника загальної електричної мережі може виконувати лише досвідчений електрик за погодженням з розподільною компан</w:t>
      </w:r>
      <w:r>
        <w:rPr>
          <w:i/>
          <w:sz w:val="26"/>
          <w:szCs w:val="26"/>
        </w:rPr>
        <w:t>ією. За жодних обставин не можна монтувати генератори самостійно до стаціонарної системи живлення як резерву.</w:t>
      </w:r>
    </w:p>
    <w:p w:rsidR="00D36192" w:rsidRDefault="00D36192">
      <w:pPr>
        <w:jc w:val="both"/>
        <w:rPr>
          <w:i/>
          <w:sz w:val="26"/>
          <w:szCs w:val="26"/>
        </w:rPr>
      </w:pP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ЗАСТОСУВАННЯ DC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• Розетка для постійного струму (мал.1 / частина 13) призначена для живлення приладів 12 В (включаючи електронні) і для зарядки акумуляторів автомобільного типу 12 В.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Потужність постійного струму 12 В/100 Вт можна використовувати разом із вихідною напруг</w:t>
      </w:r>
      <w:r>
        <w:rPr>
          <w:sz w:val="26"/>
          <w:szCs w:val="26"/>
        </w:rPr>
        <w:t>ою змінного струму 230 В, але вона не повинна перевищувати максимальну потужність машини. Таким чином, сума всіх входів не може перевищувати максимальну номінальну потужність генератора. Вихід DC призначений в першу чергу для зарядки акумулятора, тому необ</w:t>
      </w:r>
      <w:r>
        <w:rPr>
          <w:sz w:val="26"/>
          <w:szCs w:val="26"/>
        </w:rPr>
        <w:t>хідно пам'ятати, що вихідна напруга нестабілізована і без навантаження може показувати значення, незважаючи на 30В!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Перевантаження ланцюга постійного струму, надмірне споживання струму батареєю або проблема з електропроводкою призведуть до спрацювання захисту ланцюга постійного струму (мал. 1 / частина 10) (кнопка PUSH висувається). Якщо це сталося, зачекайте кілька х</w:t>
      </w:r>
      <w:r>
        <w:rPr>
          <w:sz w:val="26"/>
          <w:szCs w:val="26"/>
        </w:rPr>
        <w:t>вилин, перш ніж натискати захисний пристрій, щоб відновити роботу.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Примітка: при підключенні з мінімальним відводом (мала відбірна потужність) може виникнути вібрація легких приладів.</w:t>
      </w:r>
    </w:p>
    <w:p w:rsidR="00D36192" w:rsidRDefault="00D36192">
      <w:pPr>
        <w:jc w:val="both"/>
        <w:rPr>
          <w:i/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ЗАРЯД БАТАРЕЇ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 Дотримуйтесь інструкцій виробника акумулятора щодо</w:t>
      </w:r>
      <w:r>
        <w:rPr>
          <w:b/>
          <w:sz w:val="26"/>
          <w:szCs w:val="26"/>
        </w:rPr>
        <w:t xml:space="preserve"> заряджання. Виробник не несе відповідальності за пошкодження, спричинені неналежним обслуговуванням або підзарядкою акумуляторів.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УВАГА! Розетка не має регулювання, як звичайний зарядний пристрій – постійно перевіряйте зарядку батареї та вчасно закривайт</w:t>
      </w:r>
      <w:r>
        <w:rPr>
          <w:sz w:val="26"/>
          <w:szCs w:val="26"/>
        </w:rPr>
        <w:t>е її. Генератор призначений для зарядки свинцевих (Pb, свинцево-кислотних), гелевих і AGM акумуляторів тільки напругою 12 В. Заряджання акумуляторів інших типів може спричинити пожежу або вибух.</w:t>
      </w:r>
    </w:p>
    <w:p w:rsidR="00D36192" w:rsidRDefault="00D36192">
      <w:pPr>
        <w:jc w:val="both"/>
        <w:rPr>
          <w:b/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ЯК ЗАРЯДЖАТИ: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1. Під’єднайте зарядний кабель до гнізда на ге</w:t>
      </w:r>
      <w:r>
        <w:rPr>
          <w:sz w:val="26"/>
          <w:szCs w:val="26"/>
        </w:rPr>
        <w:t>нераторі, а потім під’єднайте цей кабель до плюсової клеми акумулятора. (Червоний кабель плюс, +).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2. Запустить генератор, дайте двигуну прогрітися та зачекайте, поки швидкість двигуна стабілізується.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3. Підключіть мінусовий провід до контакту акумулятора.</w:t>
      </w:r>
      <w:r>
        <w:rPr>
          <w:sz w:val="26"/>
          <w:szCs w:val="26"/>
        </w:rPr>
        <w:t xml:space="preserve"> Чорний дріт до мінуса (-).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Примітка: (Якщо генератор обладнано розеткою та кабелем із вилкою, спочатку підключити вилку, потім підключіть червоний кабель до </w:t>
      </w:r>
      <w:r>
        <w:rPr>
          <w:sz w:val="26"/>
          <w:szCs w:val="26"/>
        </w:rPr>
        <w:lastRenderedPageBreak/>
        <w:t>позитивного полюсу акумулятора, запустіть і підключити лише чорний кабель до негативного полюсу ак</w:t>
      </w:r>
      <w:r>
        <w:rPr>
          <w:sz w:val="26"/>
          <w:szCs w:val="26"/>
        </w:rPr>
        <w:t>умулятора ) після запуску двигуна.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4. Після зарядки акумулятора вимкніть двигун.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5. Від'єднайте кабель спочатку від розетки, а потім від контактів акумулятора.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6. Не змінюйте полярність заряджання, інакше може виникнути серйозне пошкодження генератора та/а</w:t>
      </w:r>
      <w:r>
        <w:rPr>
          <w:sz w:val="26"/>
          <w:szCs w:val="26"/>
        </w:rPr>
        <w:t>бо акумулятора.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АВТОМАТИЧНІ ВИМИКАЧІ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Електростанція обладнана вимикачами як змінного, так і постійного струму. Ці автоматичні вимикачі служать для захисту від тривалого перевантаження або короткого замикання. Якщо під час роботи машини виникає перевантаже</w:t>
      </w:r>
      <w:r>
        <w:rPr>
          <w:sz w:val="26"/>
          <w:szCs w:val="26"/>
        </w:rPr>
        <w:t>ння або коротке замикання, автоматичний вимикач вимикається і подача електроенергії припиняється. У цьому випадку усуньте причину проблеми, зачекайте деякий час, а потім знову заблокуйте запобіжник.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>ВИЗНАЧЕННЯ НЕОБХІДНОГО ВИПУСК</w:t>
      </w:r>
      <w:r>
        <w:rPr>
          <w:sz w:val="26"/>
          <w:szCs w:val="26"/>
        </w:rPr>
        <w:t>У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Більшість електричних при</w:t>
      </w:r>
      <w:r>
        <w:rPr>
          <w:sz w:val="26"/>
          <w:szCs w:val="26"/>
        </w:rPr>
        <w:t>строїв вимагають більшої споживаної потужності, ніж номінальна споживана потужність, указана виробником. Тому не перевищуйте вказане значення струму для будь-якої розетки.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Спочатку перевірте енергоспоживання підключеного приладу на етикетці або в інструкці</w:t>
      </w:r>
      <w:r>
        <w:rPr>
          <w:sz w:val="26"/>
          <w:szCs w:val="26"/>
        </w:rPr>
        <w:t>ї з експлуатації (і перевірте правильність напруги). Щоб розрахувати навантаження на генератор, підсумовуйте витрати окремого використовуваного обладнання, помножені на пусковий коефіцієнт.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РОЗРАХУНОК ПУСКОВОЇ ПОТУЖНОСТІ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СУМА ВСІХ ГУЧНИХ КАНЦЮГІВ НІКОЛИ Н</w:t>
      </w:r>
      <w:r>
        <w:rPr>
          <w:b/>
          <w:sz w:val="26"/>
          <w:szCs w:val="26"/>
        </w:rPr>
        <w:t>Е ПОВИННА БУТИ ВИЩОЮ ЗА МАКСИМАЛЬНУ РОБОЧУ ПРОДУКТИВНІСТЬ ГЕНЕРАТОРА.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На практиці це означає, що, наприклад, якщо ви підзаряджати батарею під час роботи з дрилем, ви завжди повинні рахувати обидва входи + резерв для пускового струму.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ПРИКЛАД: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Ви збираєтеся використовувати генератор потужністю 950 Вт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зарядка – напр. 12 В - зарядний струм 6 А і, отже, прибл. Дриль 70 Вт – напр. 230 В/3 А - прибл. 700 Вт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всього 770 Вт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Простим додаванням можна зробити висновок, що можна використовувати генератор на</w:t>
      </w:r>
      <w:r>
        <w:rPr>
          <w:sz w:val="26"/>
          <w:szCs w:val="26"/>
        </w:rPr>
        <w:t xml:space="preserve"> 950 Вт. Звичайно!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Ми навмисне забули в прикладі пусковий струм, який для дрилі як мінімум в два рази більше, ніж на етикетці, тому буде правильно: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зарядка – напр. 12 В - зарядний струм 6 А і, отже, прибл. Дриль 70 Вт – напр. 230 В/3 А - прибл. 700 Вт x 2 </w:t>
      </w:r>
      <w:r>
        <w:rPr>
          <w:sz w:val="26"/>
          <w:szCs w:val="26"/>
        </w:rPr>
        <w:t>- 1400 Вт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всього 1470 Вт</w:t>
      </w:r>
    </w:p>
    <w:p w:rsidR="00D36192" w:rsidRDefault="00CB64B6">
      <w:pPr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Отже, нам потрібно використовувати високопродуктивний генератор (або використовувати пристрій «плавного запуску») для виконання діяльності.</w:t>
      </w:r>
    </w:p>
    <w:p w:rsidR="00D36192" w:rsidRDefault="00CB64B6">
      <w:pPr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Приблизні значення факторів запуску деяких приладів можна знайти в додатку на початку цієї </w:t>
      </w:r>
      <w:r>
        <w:rPr>
          <w:b/>
          <w:i/>
          <w:sz w:val="26"/>
          <w:szCs w:val="26"/>
        </w:rPr>
        <w:t>інструкції з експлуатації.</w:t>
      </w:r>
    </w:p>
    <w:p w:rsidR="00D36192" w:rsidRDefault="00CB64B6">
      <w:pPr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Що станеться, якщо ви забудете правильно розрахувати споживану потужність і продуктивність?</w:t>
      </w:r>
    </w:p>
    <w:p w:rsidR="00D36192" w:rsidRDefault="00CB64B6">
      <w:pPr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У найкращому випадку згасає лише запобіжник, у гіршому випадку двигун зупиняється, у гіршому – генератор буде пошкоджений. Тому розрахуно</w:t>
      </w:r>
      <w:r>
        <w:rPr>
          <w:b/>
          <w:i/>
          <w:sz w:val="26"/>
          <w:szCs w:val="26"/>
        </w:rPr>
        <w:t>к споживаної потужності генератора та продуктивності використовуваних приладів є важливим.</w:t>
      </w:r>
    </w:p>
    <w:p w:rsidR="00D36192" w:rsidRDefault="00D36192">
      <w:pPr>
        <w:jc w:val="both"/>
        <w:rPr>
          <w:b/>
          <w:i/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Перевірене правило - Генератор має бути постійно завантаженим максимум приблизно на 60% продуктивності мітки.</w:t>
      </w:r>
    </w:p>
    <w:p w:rsidR="00D36192" w:rsidRDefault="00D36192">
      <w:pPr>
        <w:jc w:val="both"/>
        <w:rPr>
          <w:b/>
          <w:sz w:val="26"/>
          <w:szCs w:val="26"/>
        </w:rPr>
      </w:pP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УВАГА! При більших навантаженнях необхідно зробити пе</w:t>
      </w:r>
      <w:r>
        <w:rPr>
          <w:sz w:val="26"/>
          <w:szCs w:val="26"/>
        </w:rPr>
        <w:t>рерву в залежності від температури двигуна і генератора і дати машині охолонути.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ДОГЛЯД ТА ОБСЛУГОВУВАННЯ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 Щоб забезпечити належне функціонування машини, її необхідно перевіряти і регулювати кваліфікованим персоналом в авторизованому сервісному центрі принаймні раз на рік.</w:t>
      </w:r>
    </w:p>
    <w:p w:rsidR="00D36192" w:rsidRDefault="00D36192">
      <w:pPr>
        <w:jc w:val="both"/>
        <w:rPr>
          <w:b/>
          <w:sz w:val="26"/>
          <w:szCs w:val="26"/>
        </w:rPr>
      </w:pP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Належне обслуговування має важливе значення для безпечної, економічної та безпере</w:t>
      </w:r>
      <w:r>
        <w:rPr>
          <w:sz w:val="26"/>
          <w:szCs w:val="26"/>
        </w:rPr>
        <w:t>бійної роботи машини.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Недотримання інструкцій з обслуговування та заходів безпеки може призвести до серйозних травм або смерті. Завжди дотримуйтесь процедур, заходів безпеки, рекомендованого технічного обслуговування та рекомендованих перевірок, зазначених</w:t>
      </w:r>
      <w:r>
        <w:rPr>
          <w:sz w:val="26"/>
          <w:szCs w:val="26"/>
        </w:rPr>
        <w:t xml:space="preserve"> у цьому посібнику.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ПОПЕРЕДЖЕННЯ! Перед будь-якими роботами з машиною (технічне обслуговування, перевірка, заміна аксесуарів, технічне обслуговування) або перед її зберіганням ЗАВЖДИ ВИМИКАЙТЕ ДВИГУН, дочекайтеся зупинки всіх рухомих частин і дайте машині</w:t>
      </w:r>
      <w:r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lastRenderedPageBreak/>
        <w:t>охолонути. Уникайте випадкового запуску двигуна. Від'єднайте свічку запалювання.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ЦЕ ПОПЕРЕДЖЕННЯ НЕ ПОВТОРЮЄТЬСЯ В НАСТУПНИХ ПУНКТАХ!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Зберігайте цю рекомендацію щодо перевірок, технічного обслуговування та інтервалів, зазначених у цьому посібнику користу</w:t>
      </w:r>
      <w:r>
        <w:rPr>
          <w:sz w:val="26"/>
          <w:szCs w:val="26"/>
        </w:rPr>
        <w:t>вача. Інші сервісні операції, які є складнішими або потребують спеціальних інструментів, довіряйте нашому авторизованому сервісу.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ОБСЛУГОВУВАННЯ МАШИН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Тримайте машину в належному стані.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Дбайливе поводження та регулярне чищення гарантують, що машина залишатиметься функціональною та ефективною протягом тривалого часу.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У разі ненормальної вібрації дійте відповідно до інструкцій (див. інструкцію щодо усунення несправності).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Тримайте всі</w:t>
      </w:r>
      <w:r>
        <w:rPr>
          <w:sz w:val="26"/>
          <w:szCs w:val="26"/>
        </w:rPr>
        <w:t xml:space="preserve"> гайки, болти та гвинти міцно затягнутими, щоб переконатися, що обладнання перебуває в безпечному робочому стані.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Завжди переконайтеся, що вентиляційні отвори вільні від сміття.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Замініть зношені або пошкоджені частини для безпеки. Використовуйте тільки</w:t>
      </w:r>
      <w:r>
        <w:rPr>
          <w:sz w:val="26"/>
          <w:szCs w:val="26"/>
        </w:rPr>
        <w:t xml:space="preserve"> оригінальні запчастини.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За потреби замініть наклейки та етикетки з інструкціями та правилами безпеки новими.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ПЕРЕВІРКА ТЕХНІЧНОГО ОБСЛУГОВУВАННЯ ДВИГУНА І ПЛАН ТЕХНІЧНОГО ОБСЛУГОВУВАННЯ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 Якщо під час технічного обслуговування двигун необхідно нах</w:t>
      </w:r>
      <w:r>
        <w:rPr>
          <w:b/>
          <w:sz w:val="26"/>
          <w:szCs w:val="26"/>
        </w:rPr>
        <w:t xml:space="preserve">илити, паливний бак має бути порожнім. Свічка завжди повинна бути спрямована вгору. Якщо паливний бак не спорожнений, а двигун нахилений по-іншому та в іншому напрямку, то може бути важко завестись через масло та бензин, які забивають невідповідні частини </w:t>
      </w:r>
      <w:r>
        <w:rPr>
          <w:b/>
          <w:sz w:val="26"/>
          <w:szCs w:val="26"/>
        </w:rPr>
        <w:t>двигуна, забруднюючи повітряний фільтр, свічку запалювання та подібне.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ПЕРШІ 5 ГОДИН РОБОТИ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Перевірте кріплення всіх гайок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Заміна масла в двигуні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КОЖНІ 25 ГОДИН РОБОТИ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Перевірте кріплення всіх гайок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Заміна масла в двигуні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• Перевірка стану моторно</w:t>
      </w:r>
      <w:r>
        <w:rPr>
          <w:sz w:val="26"/>
          <w:szCs w:val="26"/>
        </w:rPr>
        <w:t>го масла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Очистіть оточення глушника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Очищення повітряного фільтра (якщо є)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Перевірка, очищення та можлива заміна свічки запалювання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КОЖНІ 100 ГОДИН РОБОТИ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Заміна свічок запалювання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Перевірте стан паливного шланга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Перевірка регулювання карбюратор</w:t>
      </w:r>
      <w:r>
        <w:rPr>
          <w:sz w:val="26"/>
          <w:szCs w:val="26"/>
        </w:rPr>
        <w:t>а 1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ЗАМІНА МАСЛА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Рекомендується звернутися до авторизованого сервісного центру для заміни масла.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Примітка: першу заміну мастила слід здійснити через 5 годин роботи, при роботі під великим навантаженням повторну заміну слід виконати через 25 годин роботи.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З</w:t>
      </w:r>
      <w:r>
        <w:rPr>
          <w:sz w:val="26"/>
          <w:szCs w:val="26"/>
        </w:rPr>
        <w:t>лийте моторне масло, коли двигун прогрітий. Тепле масло зливається швидко і повністю. Увага: Не зливайте масло при працюючому двигуні!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1. Поставте поряд із двигуном відповідний контейнер для збору відпрацьованого масла.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2. Зніміть кришку маслозаливної горловини/щуп (мал. 9A).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3. Зніміть дренажний болт (мал. 9B) - якщо є - і дайте використаній оливі повністю стекти в контейнер.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4. Для двигуна без зливної пробки ми рекомендуємо використовувати масляний насос або злити масло</w:t>
      </w:r>
      <w:r>
        <w:rPr>
          <w:sz w:val="26"/>
          <w:szCs w:val="26"/>
        </w:rPr>
        <w:t xml:space="preserve"> в ємність, злегка нахиливши двигун у бік кришки маслозаливної горловини/щупа. Перш ніж нахилити машину, вийміть паливо з баку. Тримайте свічковий кінець двигуна вгору. Не зливайте масло з верхньої заливної горловини, якщо паливний бак повністю порожній. І</w:t>
      </w:r>
      <w:r>
        <w:rPr>
          <w:sz w:val="26"/>
          <w:szCs w:val="26"/>
        </w:rPr>
        <w:t>накше, коли машина нахилена, паливо може витікати та спричинити пожежу або вибух.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5. Знову встановіть зливний болт. Коли двигун знаходиться в горизонтальному положенні, заповніть до верхньої граничної позначки на кришці/щупі. (мал. 12)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6. Надійно встановіт</w:t>
      </w:r>
      <w:r>
        <w:rPr>
          <w:sz w:val="26"/>
          <w:szCs w:val="26"/>
        </w:rPr>
        <w:t>ь кришку маслозаливної горловини/щуп.</w:t>
      </w:r>
    </w:p>
    <w:p w:rsidR="00D36192" w:rsidRDefault="00CB64B6">
      <w:pPr>
        <w:jc w:val="both"/>
        <w:rPr>
          <w:sz w:val="26"/>
          <w:szCs w:val="26"/>
        </w:rPr>
      </w:pPr>
      <w:r>
        <w:rPr>
          <w:b/>
        </w:rPr>
        <w:t>1</w:t>
      </w:r>
      <w:r>
        <w:rPr>
          <w:sz w:val="26"/>
          <w:szCs w:val="26"/>
        </w:rPr>
        <w:t xml:space="preserve"> Ці операції слід виконувати в авторизованому сервісному центрі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Примітка. Будь ласка, утилізуйте використане моторне масло таким чином, що не шкодить навколишньому середовищу. Ми пропонуємо вам здавати відпрацьоване масло в герметичному контейнері до місцевого центру переробки або станції технічного обслуговування для </w:t>
      </w:r>
      <w:r>
        <w:rPr>
          <w:b/>
          <w:sz w:val="26"/>
          <w:szCs w:val="26"/>
        </w:rPr>
        <w:t>утилізації. Не викидайте його у смітник, не виливайте на землю чи в каналізацію.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• Робота двигуна з низьким рівнем масла може призвести до пошкодження двигуна.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Мийте руки з милом і водою після роботи з відпрацьованим маслом.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ПОВІТРЯНИЙ ФІЛЬТР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Брудний по</w:t>
      </w:r>
      <w:r>
        <w:rPr>
          <w:sz w:val="26"/>
          <w:szCs w:val="26"/>
        </w:rPr>
        <w:t>вітряний фільтр обмежить потік повітря в карбюратор і спричиняє низьку роботу двигуна. Оглядайте повітряний фільтр кожного разу, коли двигун працює. Вам доведеться частіше чистити повітряний фільтр, якщо ви працюєте з двигуном у дуже запилених місцях.</w:t>
      </w:r>
    </w:p>
    <w:p w:rsidR="00D36192" w:rsidRDefault="00CB64B6">
      <w:pPr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Прим</w:t>
      </w:r>
      <w:r>
        <w:rPr>
          <w:i/>
          <w:sz w:val="26"/>
          <w:szCs w:val="26"/>
        </w:rPr>
        <w:t>ітка. Експлуатація двигуна без повітряного фільтра або з пошкодженим повітряним фільтром призведе до потрапляння бруду в двигун, що спричинить швидкий знос двигуна. Цей вид пошкодження не покривається.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ПЕРЕВІРКА ТА ОЧИЩЕННЯ ПОВІТРЯНОГО ФІЛЬТРУ</w:t>
      </w:r>
    </w:p>
    <w:p w:rsidR="00D36192" w:rsidRDefault="00D36192">
      <w:pPr>
        <w:jc w:val="both"/>
        <w:rPr>
          <w:b/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 Пові</w:t>
      </w:r>
      <w:r>
        <w:rPr>
          <w:b/>
          <w:sz w:val="26"/>
          <w:szCs w:val="26"/>
        </w:rPr>
        <w:t>тряний фільтр необхідно обслуговувати (чистити) після 25 годин нормальної роботи. Обслуговуйте частіше під час роботи машини в дуже запилених місцях.</w:t>
      </w:r>
    </w:p>
    <w:p w:rsidR="00D36192" w:rsidRDefault="00D36192">
      <w:pPr>
        <w:jc w:val="both"/>
        <w:rPr>
          <w:b/>
          <w:sz w:val="26"/>
          <w:szCs w:val="26"/>
        </w:rPr>
      </w:pP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Вимкніть двигун перед виконанням будь-яких робіт на машині. Зачекайте, поки всі рухомі частини повністю з</w:t>
      </w:r>
      <w:r>
        <w:rPr>
          <w:sz w:val="26"/>
          <w:szCs w:val="26"/>
        </w:rPr>
        <w:t>упиняться, і від’єднайте свічку запалювання.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1. Вимкніть двигун перед виконанням будь-яких робіт на машині. Зачекайте, поки всі рухомі частини повністю зупиняться, і від’єднайте свічку запалювання.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2. Відпустіть кришку повітряного фільтра.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3. Зніміть кришк</w:t>
      </w:r>
      <w:r>
        <w:rPr>
          <w:sz w:val="26"/>
          <w:szCs w:val="26"/>
        </w:rPr>
        <w:t>у повітроочисника (рис. 10A). Будьте обережні, щоб бруд і сміття не потрапили в основу очищувача повітря.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4. Зніміть повітроочисник (рис. 10B) з основи повітроочисника.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5. Вимийте поролоновий елемент у рідкому мийному засобі та воді. НЕ ВИКОРИСТОВУЙТЕ БЕНЗ</w:t>
      </w:r>
      <w:r>
        <w:rPr>
          <w:sz w:val="26"/>
          <w:szCs w:val="26"/>
        </w:rPr>
        <w:t>ИН!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6. Висушіть фільтр на повітрі.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7. Капніть кілька крапель моторної олії на поролоновий фільтр і щільно стисніть, щоб рівномірно розподілити олію та видалити надлишки олії.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8. Установіть фільтр назад.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9. Закрийте кришку та зафіксуйте її.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Замініть фільтр, якщо він потертий, порваний, пошкоджений або його неможливо очистити.</w:t>
      </w:r>
    </w:p>
    <w:p w:rsidR="00D36192" w:rsidRDefault="00D36192">
      <w:pPr>
        <w:jc w:val="both"/>
        <w:rPr>
          <w:b/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СВІЧКА ЗАПАЛЮВАННЯ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Для досягнення найкращих результатів замінюйте свічку запалювання кожні 100 годин використання. Використовуйте лише рекомендовану свічку запалювання,</w:t>
      </w:r>
      <w:r>
        <w:rPr>
          <w:sz w:val="26"/>
          <w:szCs w:val="26"/>
        </w:rPr>
        <w:t xml:space="preserve"> яка відповідає правильному температурному діапазону для нормальних робочих температур двигуна. Щоб знайти фактичні типи рекомендованих свічок запалювання, зверніться до авторизованого сервісного центру.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УВАГА!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Якщо двигун працював раніше короткого часу, </w:t>
      </w:r>
      <w:r>
        <w:rPr>
          <w:sz w:val="26"/>
          <w:szCs w:val="26"/>
        </w:rPr>
        <w:t>дайте йому охолонути. Будьте обережні, щоб не торкатися цих частин.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Невідповідні свічки запалювання можуть призвести до пошкодження двигуна.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Для хорошої роботи свічка запалювання повинна мати правильний зазор і вільна від відкладень.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1. Від'єднайте ковпачо</w:t>
      </w:r>
      <w:r>
        <w:rPr>
          <w:sz w:val="26"/>
          <w:szCs w:val="26"/>
        </w:rPr>
        <w:t>к від свічки запалювання (мал. 11A) і видаліть будь-який бруд з області свічки запалювання.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2. Використовуйте свічковий ключ відповідного розміру, щоб вийняти свічку запалювання.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3. Огляньте свічку запалювання. Замініть його, якщо він пошкоджений, сильно з</w:t>
      </w:r>
      <w:r>
        <w:rPr>
          <w:sz w:val="26"/>
          <w:szCs w:val="26"/>
        </w:rPr>
        <w:t>абруднений, якщо ущільнювальна шайба в поганому стані або якщо електрод зношений.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4. Виміряйте проміжок між електродами відповідним манометром. Правильний зазор вказано в Специфікаціях. Якщо потрібне регулювання, виправте зазор, обережно зігнувши бічний ел</w:t>
      </w:r>
      <w:r>
        <w:rPr>
          <w:sz w:val="26"/>
          <w:szCs w:val="26"/>
        </w:rPr>
        <w:t>ектрод. (мал. 12)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5. Встановіть свічку запалювання обережно, вручну, щоб уникнути перехресної різьби.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6. Після того, як свічка запалювання встановлена, затягніть свічковий ключ належного розміру, щоб стиснути шайбу.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7. Встановлюючи нову свічку запалювання,</w:t>
      </w:r>
      <w:r>
        <w:rPr>
          <w:sz w:val="26"/>
          <w:szCs w:val="26"/>
        </w:rPr>
        <w:t xml:space="preserve"> затягніть її на 1/2 оберту після посадки свічки, щоб стиснути шайбу.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8. Встановлюючи оригінальну свічку запалювання, затягніть її на 1/8 - 1/4 обороту після того, як свічка сяде, щоб стиснути шайбу.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9. Приєднайте ковпачок свічки запалювання до свічки запа</w:t>
      </w:r>
      <w:r>
        <w:rPr>
          <w:sz w:val="26"/>
          <w:szCs w:val="26"/>
        </w:rPr>
        <w:t>лювання.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Примітка: надмірне затягування свічки запалювання може пошкодити різьблення головки блоку циліндрів.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ГЛУШНИК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Дайте двигуну та вихлопній системі охолонути перед тим, як працювати.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Видаліть накопичене сміття з області глушника та циліндра.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• Переконайтеся, що на глушнику немає тріщин, корозії чи інших пошкоджень.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Якщо вихлопна система обладнана іскрогасником, вона повинна бути чистою та пасивною. Знявши розрядник і видаливши грубий бруд, очистіть розрядник тонкою щіткою (наприклад, зубною)</w:t>
      </w:r>
      <w:r>
        <w:rPr>
          <w:sz w:val="26"/>
          <w:szCs w:val="26"/>
        </w:rPr>
        <w:t xml:space="preserve"> від усіх відкладень. Після очищення знову зберіть його.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ВУГЛЕЦЕВІ ВІДКЛАДЕННЯ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Рекомендується кожні 100 – 300 годин роботи видаляти вугільні відкладення з циліндра, верхньої сторони поршня та клапанів в авторизованому сервісному центрі.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ПАЛИВНА СИСТЕМА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УВАГА!Запасні частини паливної системи (пробки, шланги, баки, фільтри тощо) повинні відповідати оригінальним, інакше виникає небезпека пожежі.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• Регулярно перевіряти стан паливних шлангів.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• Замінюйте паливний шланг кожні 2 роки. Якщо паливо витікає з пали</w:t>
      </w:r>
      <w:r>
        <w:rPr>
          <w:b/>
          <w:sz w:val="26"/>
          <w:szCs w:val="26"/>
        </w:rPr>
        <w:t>вного шланга, замінити паливний шланг негайно.</w:t>
      </w:r>
    </w:p>
    <w:p w:rsidR="00D36192" w:rsidRDefault="00D36192">
      <w:pPr>
        <w:jc w:val="both"/>
        <w:rPr>
          <w:b/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РЕГУЛЮВАННЯ ДВИГУНА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УВАГА!Ні в якому разі не змінюйте номінальну швидкість двигуна (з боку карбюратора або з боку регулятора).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Ваш двигун був налаштований на заводі. У разі будь-якої зміни налаштувань двигуна</w:t>
      </w:r>
      <w:r>
        <w:rPr>
          <w:b/>
          <w:sz w:val="26"/>
          <w:szCs w:val="26"/>
        </w:rPr>
        <w:t xml:space="preserve"> гарантія буде анульована. Якщо необхідна додаткова настройка (наприклад, для великої висоти), зверніться до авторизованого сервісного центру!</w:t>
      </w:r>
    </w:p>
    <w:p w:rsidR="00D36192" w:rsidRDefault="00D36192">
      <w:pPr>
        <w:jc w:val="both"/>
        <w:rPr>
          <w:b/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ОЧИЩЕННЯ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Ретельно очищайте машину після кожного використання.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Якщо двигун працював, дайте йому охолонути щон</w:t>
      </w:r>
      <w:r>
        <w:rPr>
          <w:sz w:val="26"/>
          <w:szCs w:val="26"/>
        </w:rPr>
        <w:t>айменше півгодини перед чищенням.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Очистіть усі зовнішні поверхні.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Протріть поверхню машини та кришку двигуна сухою тканиною.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Ніколи не використовуйте для очищення агресивні миючі засоби або розчинники.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Якщо будь-яка з частин машини очищається водою</w:t>
      </w:r>
      <w:r>
        <w:rPr>
          <w:sz w:val="26"/>
          <w:szCs w:val="26"/>
        </w:rPr>
        <w:t xml:space="preserve"> або вологою тканиною тощо, вона повинна бути повністю сухою.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Потенційне пошкодження деталей через корозію не може бути оцінено як виробничий дефект або дефект матеріалу.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• Протріть поверхню машини та двигун сухою тканиною.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Відремонтуйте будь-яку пошко</w:t>
      </w:r>
      <w:r>
        <w:rPr>
          <w:sz w:val="26"/>
          <w:szCs w:val="26"/>
        </w:rPr>
        <w:t>джену фарбу та покрийте інші ділянки, які можуть іржавіти, легкою плівкою масла.</w:t>
      </w:r>
    </w:p>
    <w:p w:rsidR="00D36192" w:rsidRDefault="00D36192">
      <w:pPr>
        <w:jc w:val="both"/>
        <w:rPr>
          <w:b/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ОЧИЩЕННЯ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ПЕРЕД ЗБЕРІГАННЯМ ОЧИСТИТЬ МАШИНУ ВІДПОВІДНО ДО ПАРАГРАФУ ТЕХНІЧНЕ ОБСЛУГОВУВАННЯ / ОЧИЩЕННЯ.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 Зберігайте цю машину в місці, де випари палива не можуть бути н</w:t>
      </w:r>
      <w:r>
        <w:rPr>
          <w:b/>
          <w:sz w:val="26"/>
          <w:szCs w:val="26"/>
        </w:rPr>
        <w:t>едоступні для відкритого вогню або іскор. Перед тривалим зберіганням дайте паливу висохнути. Перед зберіганням завжди дайте машині охолонути.</w:t>
      </w:r>
    </w:p>
    <w:p w:rsidR="00D36192" w:rsidRDefault="00D36192">
      <w:pPr>
        <w:jc w:val="both"/>
        <w:rPr>
          <w:b/>
          <w:sz w:val="26"/>
          <w:szCs w:val="26"/>
        </w:rPr>
      </w:pP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Зберігайте машину в сухому, чистому та захищеному від морозу місці, недоступному для сторонніх осіб.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Замініть</w:t>
      </w:r>
      <w:r>
        <w:rPr>
          <w:sz w:val="26"/>
          <w:szCs w:val="26"/>
        </w:rPr>
        <w:t xml:space="preserve"> зношені або пошкоджені частини для безпеки. Використовуйте тільки оригінальні запчастини.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Якщо можливо, уникайте місць зберігання з високою вологістю, оскільки це сприяє утворенню іржі та корозії.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Якщо в паливному баку є бензин, залиште паливний кран </w:t>
      </w:r>
      <w:r>
        <w:rPr>
          <w:sz w:val="26"/>
          <w:szCs w:val="26"/>
        </w:rPr>
        <w:t>у положенні ВИМКНЕНО (якщо машина ним обладнана).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Зберігайте двигун у рівному стані. Нахил може призвести до витоку палива або масла.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Коли двигун і вихлопна система охолонуть, накрийте двигун, щоб уникнути пилу. Гарячий двигун і вихлопна система можуть спалахнути або розплавити деякі матеріали.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Не використовуйте листовий пластик як пилозахисну кришку. Непориста кришка затримує вологу</w:t>
      </w:r>
      <w:r>
        <w:rPr>
          <w:sz w:val="26"/>
          <w:szCs w:val="26"/>
        </w:rPr>
        <w:t xml:space="preserve"> навколо двигуна, сприяючи іржі та корозії.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Примітка: під час зберігання слід подбати про те, щоб обладнання не ржавіло. Використовуючи легке масло або силікон, покрийте обладнання, особливо всі металеві частини та всі рухомі частини.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МІЖСЕЗОННЕ ЗБЕРІГАН</w:t>
      </w:r>
      <w:r>
        <w:rPr>
          <w:b/>
          <w:sz w:val="26"/>
          <w:szCs w:val="26"/>
        </w:rPr>
        <w:t>НЯ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Щоб підготувати машину до зберігання, слід виконати наступні дії.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1. Спорожніть бензобак за допомогою всмоктуючого насоса після останньої роботи в сезоні.2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2. Запустіть двигун і дайте йому попрацювати, поки він не витратить весь залишковий бензин і не з</w:t>
      </w:r>
      <w:r>
        <w:rPr>
          <w:sz w:val="26"/>
          <w:szCs w:val="26"/>
        </w:rPr>
        <w:t>аглохне.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3. Зніміть свічку запалювання. Через різьбу в головці блоку циліндрів (через отвір для свічки запалювання) залийте відповідну кількість 3 рекомендованого моторного масла в камеру згоряння. Увімкніть стартер, щоб рівномірно розподілити масло в каме</w:t>
      </w:r>
      <w:r>
        <w:rPr>
          <w:sz w:val="26"/>
          <w:szCs w:val="26"/>
        </w:rPr>
        <w:t>рі згоряння. Замінити свічку запалювання.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4. Замінити свічку запалювання.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5. Замініть моторне масло.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УВАГА! Не зливайте бензин у закритих приміщеннях, у безпосередній близькості від відкритого вогню тощо. Не паліть! Пари бензину можуть спричинити вибух і п</w:t>
      </w:r>
      <w:r>
        <w:rPr>
          <w:b/>
          <w:sz w:val="26"/>
          <w:szCs w:val="26"/>
        </w:rPr>
        <w:t>ожежу.</w:t>
      </w:r>
    </w:p>
    <w:p w:rsidR="00D36192" w:rsidRDefault="00D36192">
      <w:pPr>
        <w:jc w:val="both"/>
        <w:rPr>
          <w:b/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ЗНЯТТЯ ЗІ ЗБЕРІГАННЯ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Перевірте двигун, як описано в розділі ПЕРЕД ПОЧАТКОМ цього посібника.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Якщо паливо було злито під час підготовки до зберігання, залийте в бак свіжий бензин.</w:t>
      </w:r>
    </w:p>
    <w:p w:rsidR="00D36192" w:rsidRDefault="00D36192">
      <w:pPr>
        <w:jc w:val="both"/>
        <w:rPr>
          <w:b/>
          <w:sz w:val="26"/>
          <w:szCs w:val="26"/>
        </w:rPr>
      </w:pP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ЗБЕРІГАННЯ ПАЛИВА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УВАГА! Паливо можна зберігати лише у призначених для цього каністрах/контейнерах. При зберіганні в інших банках / контейнерах може статися забруднення або вибух бензину.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Ніколи не зберігайте двигун поблизу печей, печей, водонагрівачів з індикаторною лам</w:t>
      </w:r>
      <w:r>
        <w:rPr>
          <w:sz w:val="26"/>
          <w:szCs w:val="26"/>
        </w:rPr>
        <w:t>пою, можливо, інших пристроїв, які можуть утворювати іскри.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Зберігайте мінімальну кількість палива, яке можна використати до 14 днів. Не використовуйте паливо старше 14 днів.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ДОДАВАННЯ СТАБІЛІЗАТОРА БЕНЗИНУ ДЛЯ ПРОДОВЖЕННЯ ТЕРМІНУ ЗБЕРІГАННЯ ПАЛИВА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Додав</w:t>
      </w:r>
      <w:r>
        <w:rPr>
          <w:sz w:val="26"/>
          <w:szCs w:val="26"/>
        </w:rPr>
        <w:t>ання паливного стабілізатора до бензину може продовжити термін служби палива.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Для захисту двигуна використовуйте стабілізатор палива, який можна придбати на заправних станціях.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При додаванні стабілізатора бензину заповніть паливний бак свіжим бензином.</w:t>
      </w:r>
      <w:r>
        <w:rPr>
          <w:sz w:val="26"/>
          <w:szCs w:val="26"/>
        </w:rPr>
        <w:t xml:space="preserve"> Якщо бак заповнений лише частково, повітря в баку сприятиме погіршенню якості палива під час зберігання. Якщо ви зберігаєте ємність з бензином для заправки, переконайтеся, що в ній міститься тільки свіжий бензин.</w:t>
      </w:r>
    </w:p>
    <w:p w:rsidR="00D36192" w:rsidRDefault="00CB64B6">
      <w:pPr>
        <w:jc w:val="both"/>
        <w:rPr>
          <w:sz w:val="26"/>
          <w:szCs w:val="26"/>
        </w:rPr>
      </w:pPr>
      <w:r>
        <w:rPr>
          <w:sz w:val="26"/>
          <w:szCs w:val="26"/>
        </w:rPr>
        <w:t>• Додайте стабілізатор бензину, дотримуючи</w:t>
      </w:r>
      <w:r>
        <w:rPr>
          <w:sz w:val="26"/>
          <w:szCs w:val="26"/>
        </w:rPr>
        <w:t>сь інструкцій виробника.</w:t>
      </w:r>
    </w:p>
    <w:p w:rsidR="00D36192" w:rsidRDefault="00CB64B6">
      <w:pPr>
        <w:jc w:val="both"/>
        <w:rPr>
          <w:sz w:val="26"/>
          <w:szCs w:val="26"/>
        </w:rPr>
      </w:pPr>
      <w:r>
        <w:rPr>
          <w:b/>
        </w:rPr>
        <w:lastRenderedPageBreak/>
        <w:t>2</w:t>
      </w:r>
      <w:r>
        <w:rPr>
          <w:sz w:val="26"/>
          <w:szCs w:val="26"/>
        </w:rPr>
        <w:t xml:space="preserve"> Якщо ви зберігаєте ємність з бензином для повторного використання, переконайтеся, що вона не надто стара чи розклалася. Бензин з часом окислюється та розкладається, що спричиняє важкий запуск та засмічення.</w:t>
      </w:r>
    </w:p>
    <w:p w:rsidR="00D36192" w:rsidRDefault="00CB64B6">
      <w:pPr>
        <w:jc w:val="both"/>
        <w:rPr>
          <w:sz w:val="26"/>
          <w:szCs w:val="26"/>
        </w:rPr>
      </w:pPr>
      <w:r>
        <w:rPr>
          <w:b/>
        </w:rPr>
        <w:t>3</w:t>
      </w:r>
      <w:r>
        <w:rPr>
          <w:sz w:val="26"/>
          <w:szCs w:val="26"/>
        </w:rPr>
        <w:t xml:space="preserve"> Відповідна кількість означає кількість, що залежить від потужності двигуна. Приблизно приблизно 5% від його потужності. Якщо ви використовуєте масло для консервації циліндра під час підготовки до зберігання, двигун буде короткочасно диміти при запуску. Це</w:t>
      </w:r>
      <w:r>
        <w:rPr>
          <w:sz w:val="26"/>
          <w:szCs w:val="26"/>
        </w:rPr>
        <w:t xml:space="preserve"> не є несправністю.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• Після додавання стабілізатора бензину запустити двигун на відкритому повітрі протягом 10 хвилин, щоб переконатися, що оброблений бензин замінив необроблений бензин у карбюраторі.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Примітка: не зберігайте машину з паливом у баку більше</w:t>
      </w:r>
      <w:r>
        <w:rPr>
          <w:b/>
          <w:sz w:val="26"/>
          <w:szCs w:val="26"/>
        </w:rPr>
        <w:t xml:space="preserve"> 14 днів. Тривале зберігання з бензином у баку призведе до окиснення бензину. Старе (окислене та водянисте) паливо спричинить труднощі із запуском двигуна, засмічення або пошкодження всієї паливної системи, особливо карбюратора.</w:t>
      </w:r>
    </w:p>
    <w:p w:rsidR="00D36192" w:rsidRDefault="00D36192">
      <w:pPr>
        <w:jc w:val="both"/>
        <w:rPr>
          <w:b/>
          <w:sz w:val="26"/>
          <w:szCs w:val="26"/>
        </w:rPr>
      </w:pPr>
    </w:p>
    <w:p w:rsidR="00D36192" w:rsidRDefault="00CB64B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Транспортування</w:t>
      </w:r>
    </w:p>
    <w:p w:rsidR="00D36192" w:rsidRDefault="00CB64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УВАГА! Не </w:t>
      </w:r>
      <w:r>
        <w:rPr>
          <w:sz w:val="28"/>
          <w:szCs w:val="28"/>
        </w:rPr>
        <w:t>переносьте та не транспортуйте машину, коли двигун працює. Перед транспортуванням машини дайте двигуну охолонути. Паливний бак має бути порожнім. Розлите паливо або його пари можуть спалахнути.</w:t>
      </w:r>
    </w:p>
    <w:p w:rsidR="00D36192" w:rsidRDefault="00D36192">
      <w:pPr>
        <w:jc w:val="both"/>
        <w:rPr>
          <w:sz w:val="28"/>
          <w:szCs w:val="28"/>
        </w:rPr>
      </w:pPr>
    </w:p>
    <w:p w:rsidR="00D36192" w:rsidRDefault="00CB64B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ДЛЯ КОРОТШИХ ВІДСТАНЕЙ</w:t>
      </w:r>
    </w:p>
    <w:p w:rsidR="00D36192" w:rsidRDefault="00CB64B6">
      <w:pPr>
        <w:jc w:val="both"/>
        <w:rPr>
          <w:sz w:val="28"/>
          <w:szCs w:val="28"/>
        </w:rPr>
      </w:pPr>
      <w:r>
        <w:rPr>
          <w:sz w:val="28"/>
          <w:szCs w:val="28"/>
        </w:rPr>
        <w:t>1. Щільно закрийте кришку паливного ба</w:t>
      </w:r>
      <w:r>
        <w:rPr>
          <w:sz w:val="28"/>
          <w:szCs w:val="28"/>
        </w:rPr>
        <w:t>ка.</w:t>
      </w:r>
    </w:p>
    <w:p w:rsidR="00D36192" w:rsidRDefault="00CB64B6">
      <w:pPr>
        <w:jc w:val="both"/>
        <w:rPr>
          <w:sz w:val="28"/>
          <w:szCs w:val="28"/>
        </w:rPr>
      </w:pPr>
      <w:r>
        <w:rPr>
          <w:sz w:val="28"/>
          <w:szCs w:val="28"/>
        </w:rPr>
        <w:t>2. Перед транспортуванням дайте двигуну охолонути.</w:t>
      </w:r>
    </w:p>
    <w:p w:rsidR="00D36192" w:rsidRDefault="00CB64B6">
      <w:pPr>
        <w:jc w:val="both"/>
        <w:rPr>
          <w:sz w:val="28"/>
          <w:szCs w:val="28"/>
        </w:rPr>
      </w:pPr>
      <w:r>
        <w:rPr>
          <w:sz w:val="28"/>
          <w:szCs w:val="28"/>
        </w:rPr>
        <w:t>3. Поверніть перемикач двигуна з паливним краном у положення «ВИМК.».</w:t>
      </w:r>
    </w:p>
    <w:p w:rsidR="00D36192" w:rsidRDefault="00CB64B6">
      <w:pPr>
        <w:jc w:val="both"/>
        <w:rPr>
          <w:sz w:val="28"/>
          <w:szCs w:val="28"/>
        </w:rPr>
      </w:pPr>
      <w:r>
        <w:rPr>
          <w:sz w:val="28"/>
          <w:szCs w:val="28"/>
        </w:rPr>
        <w:t>4. Генератор оснащений колесами і ручкою для транспортування.</w:t>
      </w:r>
    </w:p>
    <w:p w:rsidR="00D36192" w:rsidRDefault="00CB64B6">
      <w:pPr>
        <w:jc w:val="both"/>
        <w:rPr>
          <w:sz w:val="28"/>
          <w:szCs w:val="28"/>
        </w:rPr>
      </w:pPr>
      <w:r>
        <w:rPr>
          <w:sz w:val="28"/>
          <w:szCs w:val="28"/>
        </w:rPr>
        <w:t>5. Нахиліть транспортну ручку та транспортуйте генератор, тримаючи ру</w:t>
      </w:r>
      <w:r>
        <w:rPr>
          <w:sz w:val="28"/>
          <w:szCs w:val="28"/>
        </w:rPr>
        <w:t>чку лише злегка нахиленою.</w:t>
      </w:r>
    </w:p>
    <w:p w:rsidR="00D36192" w:rsidRDefault="00CB64B6">
      <w:pPr>
        <w:jc w:val="both"/>
        <w:rPr>
          <w:sz w:val="28"/>
          <w:szCs w:val="28"/>
        </w:rPr>
      </w:pPr>
      <w:r>
        <w:rPr>
          <w:sz w:val="28"/>
          <w:szCs w:val="28"/>
        </w:rPr>
        <w:t>6. Не піднімайте генератор за цю ручку.</w:t>
      </w:r>
    </w:p>
    <w:p w:rsidR="00D36192" w:rsidRDefault="00CB64B6">
      <w:pPr>
        <w:jc w:val="both"/>
        <w:rPr>
          <w:sz w:val="28"/>
          <w:szCs w:val="28"/>
        </w:rPr>
      </w:pPr>
      <w:r>
        <w:rPr>
          <w:sz w:val="28"/>
          <w:szCs w:val="28"/>
        </w:rPr>
        <w:t>Під час маніпуляцій не повертайте та не нахиляйте генератор занадто сильно, щоб запобігти потраплянню масла в ті частини двигуна, де масло може спричинити проблеми чи несправності.</w:t>
      </w:r>
    </w:p>
    <w:p w:rsidR="00D36192" w:rsidRDefault="00D36192">
      <w:pPr>
        <w:jc w:val="both"/>
        <w:rPr>
          <w:sz w:val="28"/>
          <w:szCs w:val="28"/>
        </w:rPr>
      </w:pPr>
    </w:p>
    <w:p w:rsidR="00D36192" w:rsidRDefault="00CB64B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ПЕРЕД Т</w:t>
      </w:r>
      <w:r>
        <w:rPr>
          <w:b/>
          <w:sz w:val="28"/>
          <w:szCs w:val="28"/>
        </w:rPr>
        <w:t>РАНСПОРТУВАННЯМ В АВТОМОБІЛІ</w:t>
      </w:r>
    </w:p>
    <w:p w:rsidR="00D36192" w:rsidRDefault="00CB64B6">
      <w:pPr>
        <w:jc w:val="both"/>
        <w:rPr>
          <w:sz w:val="28"/>
          <w:szCs w:val="28"/>
        </w:rPr>
      </w:pPr>
      <w:r>
        <w:rPr>
          <w:sz w:val="28"/>
          <w:szCs w:val="28"/>
        </w:rPr>
        <w:t>1. Щільно закрийте кришку паливного бака.</w:t>
      </w:r>
    </w:p>
    <w:p w:rsidR="00D36192" w:rsidRDefault="00CB64B6">
      <w:pPr>
        <w:jc w:val="both"/>
        <w:rPr>
          <w:sz w:val="28"/>
          <w:szCs w:val="28"/>
        </w:rPr>
      </w:pPr>
      <w:r>
        <w:rPr>
          <w:sz w:val="28"/>
          <w:szCs w:val="28"/>
        </w:rPr>
        <w:t>2. Поверніть перемикач двигуна та паливний клапан у положення «вимкнено» або «стоп».</w:t>
      </w:r>
    </w:p>
    <w:p w:rsidR="00D36192" w:rsidRDefault="00CB64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Спорожніть бензобак за допомогою всмоктуючого насоса. Запустити двигун і дайте йому попрацювати, </w:t>
      </w:r>
      <w:r>
        <w:rPr>
          <w:sz w:val="28"/>
          <w:szCs w:val="28"/>
        </w:rPr>
        <w:t>доки він не витратить весь залишковий бензин і не заглохне.</w:t>
      </w:r>
    </w:p>
    <w:p w:rsidR="00D36192" w:rsidRDefault="00CB64B6">
      <w:pPr>
        <w:jc w:val="both"/>
        <w:rPr>
          <w:sz w:val="28"/>
          <w:szCs w:val="28"/>
        </w:rPr>
      </w:pPr>
      <w:r>
        <w:rPr>
          <w:sz w:val="28"/>
          <w:szCs w:val="28"/>
        </w:rPr>
        <w:t>4. Перед транспортуванням дайте двигуну охолонути.</w:t>
      </w:r>
    </w:p>
    <w:p w:rsidR="00D36192" w:rsidRDefault="00CB64B6">
      <w:pPr>
        <w:jc w:val="both"/>
        <w:rPr>
          <w:sz w:val="28"/>
          <w:szCs w:val="28"/>
        </w:rPr>
      </w:pPr>
      <w:r>
        <w:rPr>
          <w:sz w:val="28"/>
          <w:szCs w:val="28"/>
        </w:rPr>
        <w:t>5. Будьте обережні, щоб не впустити або не вдарити машину під час транспортування.</w:t>
      </w:r>
    </w:p>
    <w:p w:rsidR="00D36192" w:rsidRDefault="00CB64B6">
      <w:pPr>
        <w:jc w:val="both"/>
        <w:rPr>
          <w:sz w:val="28"/>
          <w:szCs w:val="28"/>
        </w:rPr>
      </w:pPr>
      <w:r>
        <w:rPr>
          <w:sz w:val="28"/>
          <w:szCs w:val="28"/>
        </w:rPr>
        <w:t>6. Будьте обережні, щоб не вдарити машину під час транспортува</w:t>
      </w:r>
      <w:r>
        <w:rPr>
          <w:sz w:val="28"/>
          <w:szCs w:val="28"/>
        </w:rPr>
        <w:t>ння. Не кладіть предмети на машину.</w:t>
      </w:r>
    </w:p>
    <w:p w:rsidR="00D36192" w:rsidRDefault="00D36192">
      <w:pPr>
        <w:jc w:val="both"/>
        <w:rPr>
          <w:sz w:val="28"/>
          <w:szCs w:val="28"/>
        </w:rPr>
      </w:pPr>
    </w:p>
    <w:p w:rsidR="00D36192" w:rsidRDefault="00CB64B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ВИРІШЕННЯ ПРОБЛЕМ</w:t>
      </w:r>
    </w:p>
    <w:p w:rsidR="00D36192" w:rsidRDefault="00CB64B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УВАГА! Не переносьте та не транспортуйте машину, коли двигун працює. Перед транспортуванням машини дайте двигуну охолонути. Паливний бак має бути порожнім. Розлите паливо або його пари можуть спалахнут</w:t>
      </w:r>
      <w:r>
        <w:rPr>
          <w:b/>
          <w:sz w:val="28"/>
          <w:szCs w:val="28"/>
        </w:rPr>
        <w:t>и.</w:t>
      </w:r>
    </w:p>
    <w:p w:rsidR="00D36192" w:rsidRDefault="00CB64B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ОБЕРЕЖНО! Ви не можете самостійно усунути розлади, які потребують додаткового втручання.</w:t>
      </w:r>
    </w:p>
    <w:p w:rsidR="00D36192" w:rsidRDefault="00CB64B6">
      <w:pPr>
        <w:jc w:val="both"/>
        <w:rPr>
          <w:sz w:val="28"/>
          <w:szCs w:val="28"/>
        </w:rPr>
      </w:pPr>
      <w:r>
        <w:rPr>
          <w:sz w:val="28"/>
          <w:szCs w:val="28"/>
        </w:rPr>
        <w:t>Якщо ви не можете усунути несправність за допомогою заходів, описаних нижче, зверніться до спеціалізованої майстерні, бажано до авторизованого сервісного центру.</w:t>
      </w:r>
    </w:p>
    <w:p w:rsidR="00D36192" w:rsidRDefault="00CB64B6">
      <w:pPr>
        <w:jc w:val="both"/>
        <w:rPr>
          <w:sz w:val="28"/>
          <w:szCs w:val="28"/>
        </w:rPr>
      </w:pPr>
      <w:r>
        <w:rPr>
          <w:sz w:val="28"/>
          <w:szCs w:val="28"/>
        </w:rPr>
        <w:t>Неправильне поводження може спричинити пошкодження або серйозні травми.</w:t>
      </w:r>
    </w:p>
    <w:p w:rsidR="00D36192" w:rsidRDefault="00D36192">
      <w:pPr>
        <w:jc w:val="both"/>
        <w:rPr>
          <w:sz w:val="28"/>
          <w:szCs w:val="28"/>
        </w:rPr>
      </w:pPr>
    </w:p>
    <w:p w:rsidR="00D36192" w:rsidRDefault="00D36192">
      <w:pPr>
        <w:jc w:val="both"/>
        <w:rPr>
          <w:b/>
          <w:sz w:val="28"/>
          <w:szCs w:val="28"/>
        </w:rPr>
      </w:pPr>
    </w:p>
    <w:tbl>
      <w:tblPr>
        <w:tblStyle w:val="ac"/>
        <w:tblW w:w="9025" w:type="dxa"/>
        <w:tblInd w:w="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20"/>
        <w:gridCol w:w="3250"/>
        <w:gridCol w:w="2954"/>
      </w:tblGrid>
      <w:tr w:rsidR="00D36192">
        <w:trPr>
          <w:trHeight w:val="7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ПРОБЛЕМА</w:t>
            </w:r>
          </w:p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ЙМОВІРНА ПРИЧИНА</w:t>
            </w:r>
          </w:p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КОРЕКЦІЙНІ ДІЇ</w:t>
            </w:r>
          </w:p>
        </w:tc>
      </w:tr>
      <w:tr w:rsidR="00D36192">
        <w:trPr>
          <w:trHeight w:val="1070"/>
        </w:trPr>
        <w:tc>
          <w:tcPr>
            <w:tcW w:w="0" w:type="auto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Двигун не запускається, двигун важко запускається, втрачає потужність або потужність двигуна коливається.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Кінець свічки запалювання осла</w:t>
            </w:r>
            <w:r>
              <w:rPr>
                <w:b/>
                <w:sz w:val="28"/>
                <w:szCs w:val="28"/>
              </w:rPr>
              <w:t>блений або від'єднаний від свічки запалювання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Прикріпіть кінець до свічки запалювання</w:t>
            </w:r>
          </w:p>
        </w:tc>
      </w:tr>
      <w:tr w:rsidR="00D36192">
        <w:trPr>
          <w:trHeight w:val="2225"/>
        </w:trPr>
        <w:tc>
          <w:tcPr>
            <w:tcW w:w="0" w:type="auto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Елементи керування двигуном (подача палива, важіль дросельної заслінки, дросель, гальмо двигуна тощо) не в правильному положенні</w:t>
            </w:r>
          </w:p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Встановіть у правильне положення</w:t>
            </w:r>
          </w:p>
        </w:tc>
      </w:tr>
      <w:tr w:rsidR="00D36192">
        <w:trPr>
          <w:trHeight w:val="1070"/>
        </w:trPr>
        <w:tc>
          <w:tcPr>
            <w:tcW w:w="0" w:type="auto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Паливний бак порожній.</w:t>
            </w:r>
          </w:p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Заповніть бак паливом.</w:t>
            </w:r>
          </w:p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D36192">
        <w:trPr>
          <w:trHeight w:val="1355"/>
        </w:trPr>
        <w:tc>
          <w:tcPr>
            <w:tcW w:w="0" w:type="auto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Неправильна процедура запуску</w:t>
            </w:r>
          </w:p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Дотримуйтесь інструкцій у розділі «Запуск двигуна».</w:t>
            </w:r>
          </w:p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D36192">
        <w:trPr>
          <w:trHeight w:val="1355"/>
        </w:trPr>
        <w:tc>
          <w:tcPr>
            <w:tcW w:w="0" w:type="auto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Карбюратор перевантажений паливом</w:t>
            </w:r>
          </w:p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Зачекайте кілька хвилин/Спробуйте почати без дроселя</w:t>
            </w:r>
          </w:p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D36192">
        <w:trPr>
          <w:trHeight w:val="1070"/>
        </w:trPr>
        <w:tc>
          <w:tcPr>
            <w:tcW w:w="0" w:type="auto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Вентиляційний отвір паливного бака заблокований</w:t>
            </w:r>
          </w:p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Очистіть або замініть кришку паливного бака.</w:t>
            </w:r>
          </w:p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D36192">
        <w:trPr>
          <w:trHeight w:val="1655"/>
        </w:trPr>
        <w:tc>
          <w:tcPr>
            <w:tcW w:w="0" w:type="auto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Брудна свічка запалювання/Неправильний зазор свічки запалювання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Очистіть, встановіть правильний зазор між електродами - дивіться специфікацію</w:t>
            </w:r>
          </w:p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D36192">
        <w:trPr>
          <w:trHeight w:val="1070"/>
        </w:trPr>
        <w:tc>
          <w:tcPr>
            <w:tcW w:w="0" w:type="auto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Ослаблена свічка запалювання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Затягніть свічку запалювання</w:t>
            </w:r>
          </w:p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D36192">
        <w:trPr>
          <w:trHeight w:val="1070"/>
        </w:trPr>
        <w:tc>
          <w:tcPr>
            <w:tcW w:w="0" w:type="auto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Несправна свічка запалювання</w:t>
            </w:r>
          </w:p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Замінити свічку запалювання</w:t>
            </w:r>
          </w:p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D36192">
        <w:trPr>
          <w:trHeight w:val="1070"/>
        </w:trPr>
        <w:tc>
          <w:tcPr>
            <w:tcW w:w="0" w:type="auto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Забитий повітряний або паливний фільтр</w:t>
            </w:r>
          </w:p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Очистіть/замініть фільтр</w:t>
            </w:r>
          </w:p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D36192">
        <w:trPr>
          <w:trHeight w:val="785"/>
        </w:trPr>
        <w:tc>
          <w:tcPr>
            <w:tcW w:w="0" w:type="auto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Погана паливна суміш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Заправляйте паливом згідно з інструкцією</w:t>
            </w:r>
          </w:p>
        </w:tc>
      </w:tr>
      <w:tr w:rsidR="00D36192">
        <w:trPr>
          <w:trHeight w:val="785"/>
        </w:trPr>
        <w:tc>
          <w:tcPr>
            <w:tcW w:w="0" w:type="auto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Забитий повітряний або паливний фільтр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Очистіть/замініть фільтр</w:t>
            </w:r>
          </w:p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D36192">
        <w:trPr>
          <w:trHeight w:val="1940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Двигун перегрівся</w:t>
            </w:r>
          </w:p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Потік холодного повітря обмежений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Видалити бруд з отворів у вентиляційних отворах кришки двигуна, кришки вентилятора та інших каналів повітряного потоку</w:t>
            </w:r>
          </w:p>
        </w:tc>
      </w:tr>
      <w:tr w:rsidR="00D36192">
        <w:trPr>
          <w:trHeight w:val="785"/>
        </w:trPr>
        <w:tc>
          <w:tcPr>
            <w:tcW w:w="0" w:type="auto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Надмірне виділення диму/диму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 холодному двигуні</w:t>
            </w:r>
          </w:p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 нормальне явище</w:t>
            </w:r>
          </w:p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D36192">
        <w:trPr>
          <w:trHeight w:val="785"/>
        </w:trPr>
        <w:tc>
          <w:tcPr>
            <w:tcW w:w="0" w:type="auto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Погана паливна суміш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Заправляйте паливом згідно з інструкцією</w:t>
            </w:r>
          </w:p>
        </w:tc>
      </w:tr>
      <w:tr w:rsidR="00D36192">
        <w:trPr>
          <w:trHeight w:val="1355"/>
        </w:trPr>
        <w:tc>
          <w:tcPr>
            <w:tcW w:w="0" w:type="auto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Енергія не виробляється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Головний вимикач не увімкнено</w:t>
            </w:r>
          </w:p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Переведіть головний вимикач у положення «ON».</w:t>
            </w:r>
          </w:p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D36192">
        <w:trPr>
          <w:trHeight w:val="1106"/>
        </w:trPr>
        <w:tc>
          <w:tcPr>
            <w:tcW w:w="0" w:type="auto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З’єднання розетки погане.</w:t>
            </w:r>
          </w:p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Відрегулюйте підключення розетки.</w:t>
            </w:r>
          </w:p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D36192">
        <w:trPr>
          <w:trHeight w:val="1070"/>
        </w:trPr>
        <w:tc>
          <w:tcPr>
            <w:tcW w:w="0" w:type="auto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D36192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Номінальна швидкість генератора не досягається</w:t>
            </w:r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6192" w:rsidRDefault="00CB64B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Зверніться до авторизованого сервісного центру.</w:t>
            </w:r>
          </w:p>
        </w:tc>
      </w:tr>
    </w:tbl>
    <w:p w:rsidR="00D36192" w:rsidRDefault="00D36192">
      <w:pPr>
        <w:jc w:val="both"/>
        <w:rPr>
          <w:sz w:val="28"/>
          <w:szCs w:val="28"/>
        </w:rPr>
      </w:pPr>
    </w:p>
    <w:p w:rsidR="00D36192" w:rsidRDefault="00D36192">
      <w:pPr>
        <w:jc w:val="both"/>
        <w:rPr>
          <w:sz w:val="28"/>
          <w:szCs w:val="28"/>
        </w:rPr>
      </w:pPr>
    </w:p>
    <w:p w:rsidR="00D36192" w:rsidRDefault="00CB64B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СЕРВІС ТА ЗАПЧАСТИНИ</w:t>
      </w:r>
    </w:p>
    <w:p w:rsidR="00D36192" w:rsidRDefault="00CB64B6">
      <w:pPr>
        <w:jc w:val="both"/>
        <w:rPr>
          <w:sz w:val="28"/>
          <w:szCs w:val="28"/>
        </w:rPr>
      </w:pPr>
      <w:r>
        <w:rPr>
          <w:sz w:val="28"/>
          <w:szCs w:val="28"/>
        </w:rPr>
        <w:t>• У разі несправності ми рекомендуємо віддати цей виріб на ремонт в авторизований сервісний центр, який використовує лише ідентичні запчастини. Ви збережете як безпеку продукту, так і його продуктивність.</w:t>
      </w:r>
    </w:p>
    <w:p w:rsidR="00D36192" w:rsidRDefault="00CB64B6">
      <w:pPr>
        <w:jc w:val="both"/>
        <w:rPr>
          <w:sz w:val="28"/>
          <w:szCs w:val="28"/>
        </w:rPr>
      </w:pPr>
      <w:r>
        <w:rPr>
          <w:sz w:val="28"/>
          <w:szCs w:val="28"/>
        </w:rPr>
        <w:t>• Для технічної допомоги, ремонту або замовлення ор</w:t>
      </w:r>
      <w:r>
        <w:rPr>
          <w:sz w:val="28"/>
          <w:szCs w:val="28"/>
        </w:rPr>
        <w:t>игінальних запасних частин ми рекомендуємо вам завжди звертатися до найближчого авторизованого сервісного центру HECHT.</w:t>
      </w:r>
    </w:p>
    <w:p w:rsidR="00D36192" w:rsidRDefault="00CB64B6">
      <w:pPr>
        <w:jc w:val="both"/>
        <w:rPr>
          <w:sz w:val="28"/>
          <w:szCs w:val="28"/>
        </w:rPr>
      </w:pPr>
      <w:r>
        <w:rPr>
          <w:sz w:val="28"/>
          <w:szCs w:val="28"/>
        </w:rPr>
        <w:t>• Інформацію про місця обслуговування дивіться на сайті www.hecht.cz</w:t>
      </w:r>
    </w:p>
    <w:p w:rsidR="00D36192" w:rsidRDefault="00CB64B6">
      <w:pPr>
        <w:jc w:val="both"/>
        <w:rPr>
          <w:sz w:val="28"/>
          <w:szCs w:val="28"/>
        </w:rPr>
      </w:pPr>
      <w:r>
        <w:rPr>
          <w:sz w:val="28"/>
          <w:szCs w:val="28"/>
        </w:rPr>
        <w:t>• При замовленні запчастин вказуйте</w:t>
      </w:r>
      <w:r>
        <w:rPr>
          <w:sz w:val="28"/>
          <w:szCs w:val="28"/>
        </w:rPr>
        <w:t xml:space="preserve"> номер запчастини, його можна знайти на сайті </w:t>
      </w:r>
      <w:hyperlink r:id="rId53">
        <w:r>
          <w:rPr>
            <w:color w:val="1155CC"/>
            <w:sz w:val="28"/>
            <w:szCs w:val="28"/>
            <w:u w:val="single"/>
          </w:rPr>
          <w:t>www.hecht.ua</w:t>
        </w:r>
      </w:hyperlink>
    </w:p>
    <w:p w:rsidR="00D36192" w:rsidRDefault="00D36192">
      <w:pPr>
        <w:jc w:val="both"/>
        <w:rPr>
          <w:sz w:val="28"/>
          <w:szCs w:val="28"/>
        </w:rPr>
      </w:pPr>
    </w:p>
    <w:p w:rsidR="00D36192" w:rsidRDefault="00CB64B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УТИЛІЗАЦІЯ</w:t>
      </w:r>
    </w:p>
    <w:p w:rsidR="00D36192" w:rsidRDefault="00CB64B6">
      <w:pPr>
        <w:jc w:val="both"/>
        <w:rPr>
          <w:sz w:val="28"/>
          <w:szCs w:val="28"/>
        </w:rPr>
      </w:pPr>
      <w:r>
        <w:rPr>
          <w:sz w:val="28"/>
          <w:szCs w:val="28"/>
        </w:rPr>
        <w:t>• Відповідно до Директиви 2012/19/ЄС Європейського парламенту та Ради щодо відходів електричного та електронного обладнання, цей виріб або його ча</w:t>
      </w:r>
      <w:r>
        <w:rPr>
          <w:sz w:val="28"/>
          <w:szCs w:val="28"/>
        </w:rPr>
        <w:t>стини не можна викидати з міськими відходами після закінчення терміну служби.</w:t>
      </w:r>
    </w:p>
    <w:p w:rsidR="00D36192" w:rsidRDefault="00CB64B6">
      <w:pPr>
        <w:jc w:val="both"/>
        <w:rPr>
          <w:b/>
          <w:sz w:val="26"/>
          <w:szCs w:val="26"/>
        </w:rPr>
      </w:pPr>
      <w:r>
        <w:rPr>
          <w:sz w:val="28"/>
          <w:szCs w:val="28"/>
        </w:rPr>
        <w:t>• Забезпечивши належну утилізацію цього приладу після закінчення терміну його служби, ви допоможете запобігти будь-яким негативн</w:t>
      </w:r>
    </w:p>
    <w:p w:rsidR="00D36192" w:rsidRDefault="00D36192">
      <w:pPr>
        <w:jc w:val="both"/>
        <w:rPr>
          <w:sz w:val="26"/>
          <w:szCs w:val="26"/>
        </w:rPr>
      </w:pPr>
    </w:p>
    <w:p w:rsidR="00D36192" w:rsidRDefault="00D36192">
      <w:pPr>
        <w:jc w:val="both"/>
        <w:rPr>
          <w:b/>
          <w:sz w:val="28"/>
          <w:szCs w:val="28"/>
        </w:rPr>
      </w:pPr>
    </w:p>
    <w:p w:rsidR="00D36192" w:rsidRDefault="00D36192">
      <w:pPr>
        <w:jc w:val="both"/>
        <w:rPr>
          <w:b/>
          <w:sz w:val="26"/>
          <w:szCs w:val="26"/>
        </w:rPr>
      </w:pPr>
    </w:p>
    <w:sectPr w:rsidR="00D3619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192"/>
    <w:rsid w:val="00CB64B6"/>
    <w:rsid w:val="00D3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FF105D-6925-4EA6-9611-0F7CBA728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hyperlink" Target="http://www.hecht.ua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image" Target="media/image1.png"/><Relationship Id="rId9" Type="http://schemas.openxmlformats.org/officeDocument/2006/relationships/hyperlink" Target="about:blank" TargetMode="External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5.png"/><Relationship Id="rId51" Type="http://schemas.openxmlformats.org/officeDocument/2006/relationships/image" Target="media/image47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9453</Words>
  <Characters>53884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2022-10-24T08:03:00Z</dcterms:created>
  <dcterms:modified xsi:type="dcterms:W3CDTF">2022-10-24T08:03:00Z</dcterms:modified>
</cp:coreProperties>
</file>